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0" w:rsidRDefault="00424D5A" w:rsidP="00424D5A">
      <w:pPr>
        <w:jc w:val="center"/>
        <w:rPr>
          <w:b/>
        </w:rPr>
      </w:pPr>
      <w:r>
        <w:rPr>
          <w:b/>
        </w:rPr>
        <w:t>План-график проведения обследования зданий (строений, сооружений) и помещений, включенных в перечень зданий (строений, сооружений) и помещений, в отношении которых требуется проведение их обследования</w:t>
      </w:r>
    </w:p>
    <w:p w:rsidR="00424D5A" w:rsidRDefault="00424D5A" w:rsidP="00424D5A">
      <w:pPr>
        <w:jc w:val="center"/>
        <w:rPr>
          <w:b/>
        </w:rPr>
      </w:pPr>
    </w:p>
    <w:p w:rsidR="002F3C71" w:rsidRDefault="002F3C71" w:rsidP="00424D5A"/>
    <w:p w:rsidR="00424D5A" w:rsidRDefault="002F3C71" w:rsidP="002F3C71">
      <w:pPr>
        <w:spacing w:line="360" w:lineRule="auto"/>
      </w:pPr>
      <w:r>
        <w:t>03.10.2022 – 04.10.2022</w:t>
      </w:r>
    </w:p>
    <w:p w:rsidR="002F3C71" w:rsidRPr="00424D5A" w:rsidRDefault="002F3C71" w:rsidP="002F3C71">
      <w:pPr>
        <w:spacing w:line="360" w:lineRule="auto"/>
      </w:pPr>
      <w:r>
        <w:t>Черноярский р-н, Енотаевский р-н</w:t>
      </w:r>
      <w:bookmarkStart w:id="0" w:name="_GoBack"/>
      <w:bookmarkEnd w:id="0"/>
    </w:p>
    <w:sectPr w:rsidR="002F3C71" w:rsidRPr="0042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80"/>
    <w:rsid w:val="002F3C71"/>
    <w:rsid w:val="00324980"/>
    <w:rsid w:val="00424D5A"/>
    <w:rsid w:val="00916880"/>
    <w:rsid w:val="00B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LetovAV</dc:creator>
  <cp:keywords/>
  <dc:description/>
  <cp:lastModifiedBy>LetovAV</cp:lastModifiedBy>
  <cp:revision>2</cp:revision>
  <dcterms:created xsi:type="dcterms:W3CDTF">2022-09-13T05:29:00Z</dcterms:created>
  <dcterms:modified xsi:type="dcterms:W3CDTF">2022-09-13T05:33:00Z</dcterms:modified>
</cp:coreProperties>
</file>