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E435E57" w:rsidR="00A6466D" w:rsidRPr="003D5E8D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</w:t>
      </w:r>
      <w:r w:rsidR="00C73F5D">
        <w:t>8</w:t>
      </w:r>
      <w:r w:rsidR="00D1766F">
        <w:t>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</w:t>
      </w:r>
      <w:r w:rsidR="003D5E8D">
        <w:t>2</w:t>
      </w:r>
      <w:r w:rsidR="002B6E2E">
        <w:t>6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</w:t>
      </w:r>
      <w:r w:rsidRPr="003D5E8D">
        <w:t>продаже</w:t>
      </w:r>
      <w:r w:rsidR="00FB4CE7" w:rsidRPr="003D5E8D">
        <w:t xml:space="preserve"> </w:t>
      </w:r>
      <w:r w:rsidR="00F1046F" w:rsidRPr="003D5E8D">
        <w:t xml:space="preserve">права аренды </w:t>
      </w:r>
      <w:r w:rsidRPr="003D5E8D">
        <w:t>земельного участка, имеющего следующие характеристики:</w:t>
      </w:r>
    </w:p>
    <w:p w14:paraId="68D844A1" w14:textId="53CDBAE2" w:rsidR="006459D3" w:rsidRPr="006459D3" w:rsidRDefault="00A6466D" w:rsidP="003D5E8D">
      <w:pPr>
        <w:pStyle w:val="a5"/>
        <w:ind w:firstLine="540"/>
      </w:pPr>
      <w:r w:rsidRPr="003D5E8D">
        <w:t xml:space="preserve">- </w:t>
      </w:r>
      <w:bookmarkStart w:id="0" w:name="_Hlk141438053"/>
      <w:r w:rsidR="002B6E2E" w:rsidRPr="005871C0">
        <w:rPr>
          <w:sz w:val="28"/>
          <w:szCs w:val="28"/>
        </w:rPr>
        <w:t xml:space="preserve">площадью </w:t>
      </w:r>
      <w:r w:rsidR="002B6E2E">
        <w:rPr>
          <w:sz w:val="28"/>
          <w:szCs w:val="28"/>
        </w:rPr>
        <w:t xml:space="preserve">273947 </w:t>
      </w:r>
      <w:r w:rsidR="002B6E2E" w:rsidRPr="005871C0">
        <w:rPr>
          <w:sz w:val="28"/>
          <w:szCs w:val="28"/>
        </w:rPr>
        <w:t>кв.м., кадастровый номер 30:11:</w:t>
      </w:r>
      <w:r w:rsidR="002B6E2E">
        <w:rPr>
          <w:sz w:val="28"/>
          <w:szCs w:val="28"/>
        </w:rPr>
        <w:t>110104</w:t>
      </w:r>
      <w:r w:rsidR="002B6E2E" w:rsidRPr="005871C0">
        <w:rPr>
          <w:sz w:val="28"/>
          <w:szCs w:val="28"/>
        </w:rPr>
        <w:t>:</w:t>
      </w:r>
      <w:r w:rsidR="002B6E2E">
        <w:rPr>
          <w:sz w:val="28"/>
          <w:szCs w:val="28"/>
        </w:rPr>
        <w:t>134</w:t>
      </w:r>
      <w:r w:rsidR="002B6E2E" w:rsidRPr="005871C0">
        <w:rPr>
          <w:sz w:val="28"/>
          <w:szCs w:val="28"/>
        </w:rPr>
        <w:t xml:space="preserve">, расположенного по </w:t>
      </w:r>
      <w:r w:rsidR="002B6E2E">
        <w:rPr>
          <w:sz w:val="28"/>
          <w:szCs w:val="28"/>
        </w:rPr>
        <w:t xml:space="preserve">адресу: </w:t>
      </w:r>
      <w:bookmarkStart w:id="1" w:name="_Hlk141438171"/>
      <w:r w:rsidR="002B6E2E">
        <w:rPr>
          <w:sz w:val="28"/>
          <w:szCs w:val="28"/>
        </w:rPr>
        <w:t xml:space="preserve">Астраханская область, Черноярский район, в 1,5 км по направлению на северо-восток от с. </w:t>
      </w:r>
      <w:bookmarkEnd w:id="0"/>
      <w:bookmarkEnd w:id="1"/>
      <w:r w:rsidR="002B6E2E">
        <w:rPr>
          <w:sz w:val="28"/>
          <w:szCs w:val="28"/>
        </w:rPr>
        <w:t>Старица</w:t>
      </w:r>
    </w:p>
    <w:p w14:paraId="068FBA43" w14:textId="7D49E427" w:rsidR="00A6466D" w:rsidRPr="006459D3" w:rsidRDefault="00A6466D" w:rsidP="002B6E2E">
      <w:pPr>
        <w:ind w:firstLine="709"/>
        <w:jc w:val="both"/>
      </w:pPr>
      <w:r w:rsidRPr="006459D3">
        <w:t>Предмет аукциона</w:t>
      </w:r>
      <w:r w:rsidR="00A93471" w:rsidRPr="006459D3">
        <w:t xml:space="preserve"> </w:t>
      </w:r>
      <w:r w:rsidR="00FB4CE7" w:rsidRPr="006459D3">
        <w:t>–</w:t>
      </w:r>
      <w:r w:rsidRPr="006459D3">
        <w:t xml:space="preserve"> </w:t>
      </w:r>
      <w:r w:rsidRPr="006459D3">
        <w:rPr>
          <w:color w:val="000000"/>
        </w:rPr>
        <w:t>продажа</w:t>
      </w:r>
      <w:r w:rsidR="00FB4CE7" w:rsidRPr="006459D3">
        <w:rPr>
          <w:color w:val="000000"/>
        </w:rPr>
        <w:t xml:space="preserve"> права аренды</w:t>
      </w:r>
      <w:r w:rsidRPr="006459D3">
        <w:rPr>
          <w:color w:val="000000"/>
        </w:rPr>
        <w:t xml:space="preserve"> земельного участка</w:t>
      </w:r>
      <w:r w:rsidRPr="006459D3">
        <w:t xml:space="preserve">. Категория земель – земли </w:t>
      </w:r>
      <w:r w:rsidR="00AF196E" w:rsidRPr="006459D3">
        <w:t>сельскохозяйственного назначения</w:t>
      </w:r>
      <w:r w:rsidRPr="006459D3">
        <w:t xml:space="preserve">, разрешенное использование – </w:t>
      </w:r>
      <w:r w:rsidR="006459D3" w:rsidRPr="006459D3">
        <w:t xml:space="preserve">для </w:t>
      </w:r>
      <w:r w:rsidR="002B6E2E">
        <w:rPr>
          <w:sz w:val="28"/>
          <w:szCs w:val="28"/>
        </w:rPr>
        <w:t>животноводства</w:t>
      </w:r>
      <w:r w:rsidR="002B6E2E">
        <w:rPr>
          <w:sz w:val="28"/>
          <w:szCs w:val="28"/>
        </w:rPr>
        <w:t>.</w:t>
      </w:r>
      <w:r w:rsidR="00A93471" w:rsidRPr="006459D3">
        <w:rPr>
          <w:color w:val="000000"/>
        </w:rPr>
        <w:t xml:space="preserve"> </w:t>
      </w:r>
      <w:r w:rsidRPr="006459D3">
        <w:t>Ограничения и обременение не зарегистрированы.</w:t>
      </w:r>
      <w:r w:rsidR="00A93471" w:rsidRPr="006459D3">
        <w:t xml:space="preserve"> </w:t>
      </w:r>
      <w:r w:rsidRPr="006459D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E776A01" w:rsidR="00A6466D" w:rsidRPr="00110084" w:rsidRDefault="002B6E2E" w:rsidP="00AF196E">
            <w:pPr>
              <w:pStyle w:val="a5"/>
              <w:jc w:val="center"/>
            </w:pPr>
            <w:r>
              <w:t>9</w:t>
            </w:r>
            <w:r w:rsidR="00C73F5D">
              <w:t>0</w:t>
            </w:r>
            <w:r w:rsidR="002D5F5E" w:rsidRPr="00110084">
              <w:t>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78D3A81B" w:rsidR="00A6466D" w:rsidRPr="00110084" w:rsidRDefault="002B6E2E" w:rsidP="005642EE">
            <w:pPr>
              <w:pStyle w:val="a5"/>
              <w:jc w:val="center"/>
            </w:pPr>
            <w:r>
              <w:t>18</w:t>
            </w:r>
            <w:r w:rsidR="003D5E8D">
              <w:t>0</w:t>
            </w:r>
            <w:r w:rsidR="00AF1863">
              <w:t>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0C428B15" w:rsidR="00A6466D" w:rsidRPr="00110084" w:rsidRDefault="002B6E2E" w:rsidP="00AF196E">
            <w:pPr>
              <w:pStyle w:val="a5"/>
              <w:jc w:val="center"/>
            </w:pPr>
            <w:r>
              <w:t>27</w:t>
            </w:r>
            <w:r w:rsidR="00C73F5D">
              <w:t>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5333D0A0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</w:t>
      </w:r>
      <w:r w:rsidR="00C73F5D">
        <w:rPr>
          <w:rFonts w:eastAsia="Calibri"/>
          <w:b/>
        </w:rPr>
        <w:t>9</w:t>
      </w:r>
      <w:r w:rsidR="00D1766F">
        <w:rPr>
          <w:rFonts w:eastAsia="Calibri"/>
          <w:b/>
        </w:rPr>
        <w:t>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2B6E2E">
        <w:rPr>
          <w:rFonts w:eastAsia="Calibri"/>
          <w:b/>
          <w:bCs/>
        </w:rPr>
        <w:t>10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594404E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C73F5D">
        <w:rPr>
          <w:rFonts w:eastAsia="Calibri"/>
          <w:b/>
        </w:rPr>
        <w:t>31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2DCE9696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C73F5D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5B849194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C73F5D">
        <w:rPr>
          <w:rFonts w:eastAsia="Calibri"/>
          <w:b/>
        </w:rPr>
        <w:t xml:space="preserve"> 03.10</w:t>
      </w:r>
      <w:r w:rsidR="00110084" w:rsidRPr="00110084">
        <w:rPr>
          <w:rFonts w:eastAsia="Calibri"/>
          <w:b/>
        </w:rPr>
        <w:t>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2B6E2E">
        <w:rPr>
          <w:rFonts w:eastAsia="Calibri"/>
          <w:b/>
        </w:rPr>
        <w:t>10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B6E2E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3D5E8D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459D3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3F5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2023-08-28T08:22:00Z</cp:lastPrinted>
  <dcterms:created xsi:type="dcterms:W3CDTF">2023-08-28T11:40:00Z</dcterms:created>
  <dcterms:modified xsi:type="dcterms:W3CDTF">2023-08-28T11:40:00Z</dcterms:modified>
</cp:coreProperties>
</file>