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0A3E7D" w:rsidP="00CD3C71">
      <w:pPr>
        <w:jc w:val="both"/>
        <w:rPr>
          <w:b/>
        </w:rPr>
      </w:pPr>
      <w:r>
        <w:rPr>
          <w:b/>
        </w:rPr>
        <w:t>31</w:t>
      </w:r>
      <w:r w:rsidR="0070052B">
        <w:rPr>
          <w:b/>
        </w:rPr>
        <w:t>.10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110C2D" w:rsidRPr="00110C2D" w:rsidRDefault="00CD3C71" w:rsidP="00110C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110C2D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110C2D" w:rsidRPr="00110C2D">
        <w:rPr>
          <w:sz w:val="28"/>
          <w:szCs w:val="28"/>
        </w:rPr>
        <w:t>Астраханская область, Черноярский район, в 13 км по направлению на юго-</w:t>
      </w:r>
      <w:proofErr w:type="gramStart"/>
      <w:r w:rsidR="00110C2D" w:rsidRPr="00110C2D">
        <w:rPr>
          <w:sz w:val="28"/>
          <w:szCs w:val="28"/>
        </w:rPr>
        <w:t>запад  от</w:t>
      </w:r>
      <w:proofErr w:type="gramEnd"/>
      <w:r w:rsidR="00110C2D" w:rsidRPr="00110C2D">
        <w:rPr>
          <w:sz w:val="28"/>
          <w:szCs w:val="28"/>
        </w:rPr>
        <w:t xml:space="preserve"> с. Черный Яр, на системе КАРОС 4 поле 3 севооборот, категория земель – земли сельскохозяйственного назначения, целевое использование – </w:t>
      </w:r>
      <w:r w:rsidR="00110C2D" w:rsidRPr="00110C2D">
        <w:rPr>
          <w:color w:val="333333"/>
          <w:sz w:val="28"/>
          <w:szCs w:val="28"/>
        </w:rPr>
        <w:t xml:space="preserve">Для сельскохозяйственного </w:t>
      </w:r>
      <w:bookmarkStart w:id="0" w:name="_GoBack"/>
      <w:bookmarkEnd w:id="0"/>
      <w:r w:rsidR="00110C2D" w:rsidRPr="00110C2D">
        <w:rPr>
          <w:color w:val="333333"/>
          <w:sz w:val="28"/>
          <w:szCs w:val="28"/>
        </w:rPr>
        <w:t>производства</w:t>
      </w:r>
      <w:r w:rsidR="00110C2D" w:rsidRPr="00110C2D">
        <w:rPr>
          <w:sz w:val="28"/>
          <w:szCs w:val="28"/>
        </w:rPr>
        <w:t xml:space="preserve">, площадью 211337 </w:t>
      </w:r>
      <w:proofErr w:type="spellStart"/>
      <w:r w:rsidR="00110C2D" w:rsidRPr="00110C2D">
        <w:rPr>
          <w:sz w:val="28"/>
          <w:szCs w:val="28"/>
        </w:rPr>
        <w:t>кв.м</w:t>
      </w:r>
      <w:proofErr w:type="spellEnd"/>
      <w:r w:rsidR="00110C2D" w:rsidRPr="00110C2D">
        <w:rPr>
          <w:sz w:val="28"/>
          <w:szCs w:val="28"/>
        </w:rPr>
        <w:t>.</w:t>
      </w:r>
    </w:p>
    <w:p w:rsidR="00CD3C71" w:rsidRPr="000A3E7D" w:rsidRDefault="00CD3C71" w:rsidP="00CD3C71">
      <w:pPr>
        <w:ind w:firstLine="540"/>
        <w:jc w:val="both"/>
        <w:rPr>
          <w:sz w:val="28"/>
          <w:szCs w:val="28"/>
        </w:rPr>
      </w:pPr>
      <w:r w:rsidRPr="00110C2D">
        <w:rPr>
          <w:sz w:val="28"/>
          <w:szCs w:val="28"/>
        </w:rPr>
        <w:t>Граждане или крестьянские (фермерские) хозяйства, заинтересованные в предоставлении указанного земельного участка</w:t>
      </w:r>
      <w:r w:rsidR="0070052B" w:rsidRPr="00110C2D">
        <w:rPr>
          <w:sz w:val="28"/>
          <w:szCs w:val="28"/>
        </w:rPr>
        <w:t xml:space="preserve"> для указанных целей вправе с </w:t>
      </w:r>
      <w:r w:rsidR="000A3E7D" w:rsidRPr="00110C2D">
        <w:rPr>
          <w:sz w:val="28"/>
          <w:szCs w:val="28"/>
        </w:rPr>
        <w:t>31.10.2019 по 29</w:t>
      </w:r>
      <w:r w:rsidR="0070052B" w:rsidRPr="00110C2D">
        <w:rPr>
          <w:sz w:val="28"/>
          <w:szCs w:val="28"/>
        </w:rPr>
        <w:t>.11</w:t>
      </w:r>
      <w:r w:rsidRPr="00110C2D">
        <w:rPr>
          <w:sz w:val="28"/>
          <w:szCs w:val="28"/>
        </w:rPr>
        <w:t>.2019 подавать заявления о намерении участвовать в</w:t>
      </w:r>
      <w:r w:rsidRPr="000A3E7D">
        <w:rPr>
          <w:sz w:val="28"/>
          <w:szCs w:val="28"/>
        </w:rPr>
        <w:t xml:space="preserve">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admcherj</w:t>
        </w:r>
        <w:proofErr w:type="spellEnd"/>
        <w:r>
          <w:rPr>
            <w:rStyle w:val="a3"/>
            <w:sz w:val="28"/>
            <w:szCs w:val="28"/>
          </w:rPr>
          <w:t>ar.ru</w:t>
        </w:r>
      </w:hyperlink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76958"/>
    <w:rsid w:val="000A3E7D"/>
    <w:rsid w:val="000E0F01"/>
    <w:rsid w:val="00110C2D"/>
    <w:rsid w:val="001B6B99"/>
    <w:rsid w:val="00255B74"/>
    <w:rsid w:val="003D369B"/>
    <w:rsid w:val="006B381C"/>
    <w:rsid w:val="0070052B"/>
    <w:rsid w:val="00972678"/>
    <w:rsid w:val="00C85211"/>
    <w:rsid w:val="00CD3C71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2019-10-29T08:05:00Z</cp:lastPrinted>
  <dcterms:created xsi:type="dcterms:W3CDTF">2019-10-29T08:07:00Z</dcterms:created>
  <dcterms:modified xsi:type="dcterms:W3CDTF">2019-10-29T08:07:00Z</dcterms:modified>
</cp:coreProperties>
</file>