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9077F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>проекта постановления администрации муниципального образования «</w:t>
      </w:r>
      <w:proofErr w:type="spellStart"/>
      <w:r w:rsidRPr="00F9077F">
        <w:rPr>
          <w:bCs/>
          <w:color w:val="000000"/>
        </w:rPr>
        <w:t>Черноярский</w:t>
      </w:r>
      <w:proofErr w:type="spellEnd"/>
      <w:r w:rsidRPr="00F9077F">
        <w:rPr>
          <w:bCs/>
          <w:color w:val="000000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Pr="00F9077F">
        <w:rPr>
          <w:bCs/>
          <w:color w:val="000000"/>
        </w:rPr>
        <w:t xml:space="preserve">» «О внесении изменений в постановление администрации муниципального образования «Черноярский район» </w:t>
      </w:r>
      <w:r w:rsidR="005102C8" w:rsidRPr="005102C8">
        <w:rPr>
          <w:bCs/>
          <w:color w:val="000000"/>
        </w:rPr>
        <w:t xml:space="preserve">от </w:t>
      </w:r>
      <w:r w:rsidR="000721B0" w:rsidRPr="000721B0">
        <w:rPr>
          <w:bCs/>
          <w:color w:val="000000"/>
        </w:rPr>
        <w:t>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</w:p>
    <w:p w:rsidR="00F9077F" w:rsidRDefault="00F9077F" w:rsidP="00F9077F"/>
    <w:p w:rsidR="00F9077F" w:rsidRPr="00B16BB0" w:rsidRDefault="00F9077F" w:rsidP="005102C8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</w:t>
      </w:r>
      <w:r w:rsidR="005102C8" w:rsidRPr="005102C8">
        <w:rPr>
          <w:color w:val="000000"/>
          <w:szCs w:val="28"/>
        </w:rPr>
        <w:t xml:space="preserve">отдел экономического развития администрации муниципального </w:t>
      </w:r>
      <w:r w:rsidR="005102C8">
        <w:rPr>
          <w:color w:val="000000"/>
          <w:szCs w:val="28"/>
        </w:rPr>
        <w:t>образования «</w:t>
      </w:r>
      <w:proofErr w:type="spellStart"/>
      <w:r w:rsidR="005102C8">
        <w:rPr>
          <w:color w:val="000000"/>
          <w:szCs w:val="28"/>
        </w:rPr>
        <w:t>Черноярский</w:t>
      </w:r>
      <w:proofErr w:type="spellEnd"/>
      <w:r w:rsidR="005102C8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="005102C8">
        <w:rPr>
          <w:color w:val="000000"/>
          <w:szCs w:val="28"/>
        </w:rPr>
        <w:t>»;</w:t>
      </w:r>
      <w:r w:rsidR="005102C8" w:rsidRPr="005102C8">
        <w:rPr>
          <w:color w:val="000000"/>
          <w:szCs w:val="28"/>
        </w:rPr>
        <w:t xml:space="preserve"> </w:t>
      </w:r>
    </w:p>
    <w:p w:rsidR="00F9077F" w:rsidRPr="00B16BB0" w:rsidRDefault="00F9077F" w:rsidP="000721B0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район» </w:t>
      </w:r>
      <w:r w:rsidR="000721B0" w:rsidRPr="000721B0">
        <w:rPr>
          <w:color w:val="000000"/>
          <w:szCs w:val="28"/>
        </w:rPr>
        <w:t>«О внесении изменений в постановление администрации муниципального образования «Черноярский район» от 19.12.2016 №391 «Об утверждении Положения о размещении нестационарных торговых объектов на территории муниципального образования «Черноярский район»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453A0D">
        <w:rPr>
          <w:color w:val="000000"/>
          <w:szCs w:val="28"/>
          <w:u w:val="single"/>
        </w:rPr>
        <w:t>07.07.2023</w:t>
      </w:r>
      <w:r>
        <w:rPr>
          <w:color w:val="000000"/>
          <w:szCs w:val="28"/>
          <w:u w:val="single"/>
        </w:rPr>
        <w:t xml:space="preserve"> г.</w:t>
      </w:r>
      <w:r w:rsidR="000721B0">
        <w:rPr>
          <w:color w:val="000000"/>
          <w:szCs w:val="28"/>
          <w:u w:val="single"/>
        </w:rPr>
        <w:t xml:space="preserve"> 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>постановлением администрации МО «</w:t>
      </w:r>
      <w:proofErr w:type="spellStart"/>
      <w:r w:rsidRPr="00312500">
        <w:rPr>
          <w:color w:val="000000"/>
          <w:szCs w:val="28"/>
        </w:rPr>
        <w:t>Черноярского</w:t>
      </w:r>
      <w:proofErr w:type="spellEnd"/>
      <w:r w:rsidRPr="00312500">
        <w:rPr>
          <w:color w:val="000000"/>
          <w:szCs w:val="28"/>
        </w:rPr>
        <w:t xml:space="preserve"> района»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«Черноярский район» и экспертизе нормативных правовых актов муниципального образования «Черноярский район»,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5102C8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lastRenderedPageBreak/>
        <w:t>Проект постановления «</w:t>
      </w:r>
      <w:r w:rsidR="005102C8" w:rsidRPr="005102C8">
        <w:rPr>
          <w:color w:val="000000"/>
          <w:szCs w:val="28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="005102C8" w:rsidRPr="005102C8">
        <w:rPr>
          <w:color w:val="000000"/>
          <w:szCs w:val="28"/>
        </w:rPr>
        <w:t>Черноярский</w:t>
      </w:r>
      <w:proofErr w:type="spellEnd"/>
      <w:r w:rsidR="005102C8" w:rsidRPr="005102C8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  <w:r w:rsidR="00453A0D">
        <w:rPr>
          <w:bCs/>
          <w:color w:val="000000"/>
        </w:rPr>
        <w:t xml:space="preserve"> Астраханской области</w:t>
      </w:r>
      <w:r w:rsidRPr="004C466B">
        <w:rPr>
          <w:color w:val="000000"/>
          <w:szCs w:val="28"/>
        </w:rPr>
        <w:t>» не создает дополнительных расходов для субъектов предпринимательской и инвестиционной деятельн</w:t>
      </w:r>
      <w:bookmarkStart w:id="0" w:name="_GoBack"/>
      <w:bookmarkEnd w:id="0"/>
      <w:r w:rsidRPr="004C466B">
        <w:rPr>
          <w:color w:val="000000"/>
          <w:szCs w:val="28"/>
        </w:rPr>
        <w:t>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Default="00F9077F" w:rsidP="00F9077F">
      <w:pPr>
        <w:jc w:val="both"/>
        <w:rPr>
          <w:color w:val="000000"/>
          <w:szCs w:val="28"/>
        </w:rPr>
      </w:pPr>
    </w:p>
    <w:p w:rsidR="00453A0D" w:rsidRDefault="00453A0D" w:rsidP="00F9077F">
      <w:pPr>
        <w:jc w:val="both"/>
        <w:rPr>
          <w:color w:val="000000"/>
          <w:szCs w:val="28"/>
        </w:rPr>
      </w:pPr>
    </w:p>
    <w:p w:rsidR="00453A0D" w:rsidRPr="00B16BB0" w:rsidRDefault="00453A0D" w:rsidP="00F9077F">
      <w:pPr>
        <w:jc w:val="both"/>
        <w:rPr>
          <w:color w:val="000000"/>
          <w:szCs w:val="28"/>
        </w:rPr>
      </w:pPr>
    </w:p>
    <w:p w:rsidR="000721B0" w:rsidRPr="000721B0" w:rsidRDefault="00453A0D" w:rsidP="000721B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Начальник</w:t>
      </w:r>
      <w:r w:rsidR="000721B0" w:rsidRPr="000721B0">
        <w:rPr>
          <w:color w:val="000000"/>
          <w:szCs w:val="28"/>
        </w:rPr>
        <w:t xml:space="preserve"> отдела экономического развития </w:t>
      </w:r>
    </w:p>
    <w:p w:rsidR="00453A0D" w:rsidRDefault="000721B0" w:rsidP="000721B0">
      <w:pPr>
        <w:jc w:val="both"/>
        <w:rPr>
          <w:bCs/>
          <w:color w:val="000000"/>
        </w:rPr>
      </w:pPr>
      <w:r w:rsidRPr="000721B0">
        <w:rPr>
          <w:color w:val="000000"/>
          <w:szCs w:val="28"/>
        </w:rPr>
        <w:t>администрации МО «</w:t>
      </w:r>
      <w:proofErr w:type="spellStart"/>
      <w:r w:rsidRPr="000721B0">
        <w:rPr>
          <w:color w:val="000000"/>
          <w:szCs w:val="28"/>
        </w:rPr>
        <w:t>Черноярский</w:t>
      </w:r>
      <w:proofErr w:type="spellEnd"/>
      <w:r w:rsidRPr="000721B0">
        <w:rPr>
          <w:color w:val="000000"/>
          <w:szCs w:val="28"/>
        </w:rPr>
        <w:t xml:space="preserve"> </w:t>
      </w:r>
      <w:r w:rsidR="00453A0D">
        <w:rPr>
          <w:bCs/>
          <w:color w:val="000000"/>
        </w:rPr>
        <w:t>муниципальный</w:t>
      </w:r>
      <w:r w:rsidR="00453A0D" w:rsidRPr="00F9077F">
        <w:rPr>
          <w:bCs/>
          <w:color w:val="000000"/>
        </w:rPr>
        <w:t xml:space="preserve"> район</w:t>
      </w:r>
    </w:p>
    <w:p w:rsidR="00453A0D" w:rsidRDefault="00453A0D" w:rsidP="000721B0">
      <w:pPr>
        <w:jc w:val="both"/>
        <w:rPr>
          <w:color w:val="000000"/>
          <w:sz w:val="20"/>
          <w:szCs w:val="28"/>
        </w:rPr>
      </w:pPr>
      <w:r>
        <w:rPr>
          <w:bCs/>
          <w:color w:val="000000"/>
        </w:rPr>
        <w:t>Астраханской области</w:t>
      </w:r>
      <w:r w:rsidR="000721B0" w:rsidRPr="000721B0">
        <w:rPr>
          <w:color w:val="000000"/>
          <w:szCs w:val="28"/>
        </w:rPr>
        <w:t xml:space="preserve">» </w:t>
      </w:r>
      <w:r w:rsidR="000721B0" w:rsidRPr="000721B0">
        <w:rPr>
          <w:color w:val="000000"/>
          <w:szCs w:val="28"/>
        </w:rPr>
        <w:tab/>
      </w:r>
      <w:r w:rsidR="000721B0" w:rsidRPr="000721B0">
        <w:rPr>
          <w:color w:val="000000"/>
          <w:szCs w:val="28"/>
        </w:rPr>
        <w:tab/>
      </w:r>
      <w:r w:rsidR="000721B0" w:rsidRPr="000721B0">
        <w:rPr>
          <w:color w:val="000000"/>
          <w:szCs w:val="28"/>
        </w:rPr>
        <w:tab/>
        <w:t xml:space="preserve">      </w:t>
      </w:r>
      <w:r>
        <w:rPr>
          <w:color w:val="000000"/>
          <w:szCs w:val="28"/>
        </w:rPr>
        <w:t xml:space="preserve">                              </w:t>
      </w:r>
      <w:r w:rsidR="000721B0" w:rsidRPr="000721B0">
        <w:rPr>
          <w:color w:val="000000"/>
          <w:szCs w:val="28"/>
        </w:rPr>
        <w:t xml:space="preserve">  Л.П. Трутнева</w:t>
      </w:r>
      <w:r w:rsidR="000721B0" w:rsidRPr="000721B0">
        <w:rPr>
          <w:color w:val="000000"/>
          <w:sz w:val="20"/>
          <w:szCs w:val="28"/>
        </w:rPr>
        <w:t xml:space="preserve"> </w:t>
      </w:r>
    </w:p>
    <w:p w:rsidR="00F9077F" w:rsidRDefault="00453A0D" w:rsidP="000721B0">
      <w:pPr>
        <w:jc w:val="both"/>
        <w:rPr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9077F" w:rsidRPr="00453A0D">
        <w:rPr>
          <w:color w:val="000000"/>
          <w:sz w:val="16"/>
          <w:szCs w:val="28"/>
        </w:rPr>
        <w:t>(Ф.И.О., подпись, дата)</w:t>
      </w:r>
    </w:p>
    <w:p w:rsidR="00F3352E" w:rsidRDefault="00F3352E"/>
    <w:sectPr w:rsidR="00F3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0721B0"/>
    <w:rsid w:val="00196E69"/>
    <w:rsid w:val="001C0ABC"/>
    <w:rsid w:val="001F173F"/>
    <w:rsid w:val="00312500"/>
    <w:rsid w:val="00386C3F"/>
    <w:rsid w:val="00453A0D"/>
    <w:rsid w:val="004C466B"/>
    <w:rsid w:val="004F3A30"/>
    <w:rsid w:val="005102C8"/>
    <w:rsid w:val="007A171A"/>
    <w:rsid w:val="00964498"/>
    <w:rsid w:val="009B1D1F"/>
    <w:rsid w:val="00B0473D"/>
    <w:rsid w:val="00CA500D"/>
    <w:rsid w:val="00CA72A8"/>
    <w:rsid w:val="00D80705"/>
    <w:rsid w:val="00EC638C"/>
    <w:rsid w:val="00F3352E"/>
    <w:rsid w:val="00F9077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Экономический отдел</cp:lastModifiedBy>
  <cp:revision>6</cp:revision>
  <cp:lastPrinted>2022-06-06T04:56:00Z</cp:lastPrinted>
  <dcterms:created xsi:type="dcterms:W3CDTF">2021-05-24T11:16:00Z</dcterms:created>
  <dcterms:modified xsi:type="dcterms:W3CDTF">2023-07-07T05:12:00Z</dcterms:modified>
</cp:coreProperties>
</file>