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36" w:rsidRDefault="005F1636" w:rsidP="005F16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0CADC" wp14:editId="39D33A5B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7" o:title="" recolor="t" rotate="t" type="frame"/>
              </v:rect>
            </w:pict>
          </mc:Fallback>
        </mc:AlternateContent>
      </w:r>
    </w:p>
    <w:p w:rsidR="005F1636" w:rsidRDefault="005F1636" w:rsidP="005F1636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F1636" w:rsidRDefault="005F1636" w:rsidP="005F1636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F1636" w:rsidRPr="00CD4C29" w:rsidRDefault="005F1636" w:rsidP="005F1636">
      <w:pPr>
        <w:ind w:left="-284"/>
        <w:jc w:val="center"/>
        <w:rPr>
          <w:b/>
          <w:color w:val="1F497D"/>
          <w:lang w:val="en-US"/>
        </w:rPr>
      </w:pPr>
    </w:p>
    <w:p w:rsidR="005F1636" w:rsidRDefault="005F1636" w:rsidP="005F1636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F1636" w:rsidRDefault="005F1636" w:rsidP="005F1636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5B3F0" wp14:editId="5B04E357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5F1636" w:rsidRDefault="005F1636" w:rsidP="005F1636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F1636" w:rsidRPr="000F5CD8" w:rsidRDefault="005F1636" w:rsidP="005F1636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5F1636" w:rsidRPr="00CD4C29" w:rsidRDefault="005F1636" w:rsidP="005F1636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5F1636" w:rsidRPr="00B64408" w:rsidRDefault="005F1636" w:rsidP="005F16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8" w:history="1">
        <w:r>
          <w:rPr>
            <w:rStyle w:val="a4"/>
            <w:lang w:val="en-US" w:eastAsia="he-IL" w:bidi="he-IL"/>
          </w:rPr>
          <w:t>www</w:t>
        </w:r>
      </w:hyperlink>
      <w:hyperlink r:id="rId9" w:history="1">
        <w:r w:rsidRPr="00CD4C29">
          <w:rPr>
            <w:rStyle w:val="a4"/>
            <w:lang w:eastAsia="he-IL" w:bidi="he-IL"/>
          </w:rPr>
          <w:t>.</w:t>
        </w:r>
      </w:hyperlink>
      <w:hyperlink r:id="rId10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658" w:rsidRPr="00140161" w:rsidRDefault="00AC2658" w:rsidP="00CF5B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Отдых с пользой для здоровья: 692 путевки на санаторно-курортное лечение получили льготники Астраханской области </w:t>
      </w:r>
    </w:p>
    <w:p w:rsidR="0081364F" w:rsidRPr="0081364F" w:rsidRDefault="00CF5B83" w:rsidP="008136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Отделение Социального фонда России по </w:t>
      </w:r>
      <w:r w:rsidR="0081364F" w:rsidRPr="008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Астраханской области выдало 692 </w:t>
      </w:r>
      <w:r w:rsidRPr="00813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</w:t>
      </w:r>
      <w:r w:rsidR="0081364F" w:rsidRPr="008136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санаторно-курортное лечен</w:t>
      </w:r>
      <w:r w:rsidR="00AC2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гражданам льготных категорий,</w:t>
      </w:r>
      <w:r w:rsidR="0081364F" w:rsidRPr="008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  </w:t>
      </w:r>
      <w:r w:rsidR="00AC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которых было предоставлено </w:t>
      </w:r>
      <w:r w:rsidR="0081364F" w:rsidRPr="00813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 с учетом сопровождающих лиц.</w:t>
      </w:r>
    </w:p>
    <w:p w:rsidR="00F01849" w:rsidRDefault="00F01849" w:rsidP="00CF5B83">
      <w:pPr>
        <w:pStyle w:val="a3"/>
        <w:jc w:val="both"/>
      </w:pPr>
      <w:r>
        <w:t>15 июля</w:t>
      </w:r>
      <w:r w:rsidR="00CF5B83">
        <w:t xml:space="preserve"> </w:t>
      </w:r>
      <w:r w:rsidR="00AC2658">
        <w:t xml:space="preserve">ОСФР </w:t>
      </w:r>
      <w:r w:rsidR="00CF5B83">
        <w:t xml:space="preserve">была организована </w:t>
      </w:r>
      <w:r>
        <w:t xml:space="preserve">очередная </w:t>
      </w:r>
      <w:r w:rsidR="00CF5B83">
        <w:t xml:space="preserve">поездка на санаторно-курортное лечение в Нальчик (Кабардино-Балкарская Республика) группы из 30 </w:t>
      </w:r>
      <w:r>
        <w:t>человек</w:t>
      </w:r>
      <w:r w:rsidR="00CF5B83">
        <w:t xml:space="preserve"> с заболеваниями системы кровообращения, опорно-двигательного аппарата, эндокринной </w:t>
      </w:r>
      <w:r w:rsidR="00AC2658">
        <w:t>и нервной систем, а также</w:t>
      </w:r>
      <w:r w:rsidR="00CF5B83">
        <w:t xml:space="preserve"> органов пищеварения. </w:t>
      </w:r>
    </w:p>
    <w:p w:rsidR="00CF5B83" w:rsidRDefault="00CF5B83" w:rsidP="00CF5B83">
      <w:pPr>
        <w:pStyle w:val="a3"/>
        <w:jc w:val="both"/>
      </w:pPr>
      <w:r>
        <w:t>«</w:t>
      </w:r>
      <w:r w:rsidRPr="00CF5B83">
        <w:t xml:space="preserve">Путевки в санаторий распределяются согласно дате постановки </w:t>
      </w:r>
      <w:r>
        <w:t>граждан</w:t>
      </w:r>
      <w:r w:rsidRPr="00CF5B83">
        <w:t xml:space="preserve"> на учет для получения лечения в соответствии с рекомендуемым профилем, сезоном и местом согласно медицинскому заключению</w:t>
      </w:r>
      <w:r>
        <w:t xml:space="preserve">. Важно, что для получения </w:t>
      </w:r>
      <w:r w:rsidR="00AC2658">
        <w:t>данной меры</w:t>
      </w:r>
      <w:r w:rsidRPr="00CF5B83">
        <w:t xml:space="preserve"> социальной поддержки </w:t>
      </w:r>
      <w:r w:rsidR="003C7190">
        <w:t xml:space="preserve">человек </w:t>
      </w:r>
      <w:r>
        <w:t xml:space="preserve">должен сохранить </w:t>
      </w:r>
      <w:r w:rsidR="00AC2658">
        <w:t>набор</w:t>
      </w:r>
      <w:r w:rsidRPr="00CF5B83">
        <w:t xml:space="preserve"> социальных услуг</w:t>
      </w:r>
      <w:r>
        <w:t xml:space="preserve"> в части предоставления санаторно-курортного лечения, а не </w:t>
      </w:r>
      <w:r w:rsidRPr="00CF5B83">
        <w:t>получат</w:t>
      </w:r>
      <w:r w:rsidR="00F01849">
        <w:t>ь</w:t>
      </w:r>
      <w:r w:rsidRPr="00CF5B83">
        <w:t xml:space="preserve"> его в денежном выражении</w:t>
      </w:r>
      <w:r w:rsidR="00AC2658">
        <w:t>»</w:t>
      </w:r>
      <w:r>
        <w:t xml:space="preserve">, </w:t>
      </w:r>
      <w:r w:rsidR="003C7190">
        <w:t xml:space="preserve">— пояснил </w:t>
      </w:r>
      <w:r>
        <w:t>управляющий О</w:t>
      </w:r>
      <w:r w:rsidR="003C7190">
        <w:t xml:space="preserve">тделением Социального фонда </w:t>
      </w:r>
      <w:r>
        <w:t xml:space="preserve">по Астраханской области </w:t>
      </w:r>
      <w:r w:rsidRPr="003C7190">
        <w:rPr>
          <w:b/>
        </w:rPr>
        <w:t xml:space="preserve">Сергей </w:t>
      </w:r>
      <w:proofErr w:type="spellStart"/>
      <w:r w:rsidRPr="003C7190">
        <w:rPr>
          <w:b/>
        </w:rPr>
        <w:t>Кодюшев</w:t>
      </w:r>
      <w:proofErr w:type="spellEnd"/>
      <w:r>
        <w:t>.</w:t>
      </w:r>
    </w:p>
    <w:p w:rsidR="00CF5B83" w:rsidRDefault="00CF5B83" w:rsidP="00CF5B83">
      <w:pPr>
        <w:pStyle w:val="a3"/>
        <w:jc w:val="both"/>
      </w:pPr>
      <w:r>
        <w:t xml:space="preserve">Подать заявление на получение путевки можно самостоятельно </w:t>
      </w:r>
      <w:r w:rsidR="003C7190">
        <w:t xml:space="preserve">или </w:t>
      </w:r>
      <w:r>
        <w:t xml:space="preserve">через законного представителя на портале </w:t>
      </w:r>
      <w:proofErr w:type="spellStart"/>
      <w:r>
        <w:t>Госуслуг</w:t>
      </w:r>
      <w:proofErr w:type="spellEnd"/>
      <w:r>
        <w:t>, а также в клиентских службах  ОСФР по Астраханской области или ближайшем МФЦ.</w:t>
      </w:r>
    </w:p>
    <w:p w:rsidR="00CF5B83" w:rsidRDefault="00CF5B83" w:rsidP="00CF5B83">
      <w:pPr>
        <w:pStyle w:val="a3"/>
        <w:jc w:val="both"/>
      </w:pPr>
      <w:r>
        <w:t>Дополнительную информацию по вопросам получения путевок на санаторно-курортное лечение можно получить, позвонив в единый контакт-центр по номеру: 8-800-1-00000-1 (по будням с 8.00 до 17.00).</w:t>
      </w:r>
    </w:p>
    <w:p w:rsidR="003415CB" w:rsidRPr="00913420" w:rsidRDefault="003415CB" w:rsidP="00CF5B83">
      <w:pPr>
        <w:pStyle w:val="a3"/>
        <w:spacing w:before="240" w:beforeAutospacing="0" w:after="0" w:afterAutospacing="0"/>
        <w:ind w:firstLine="708"/>
        <w:jc w:val="both"/>
      </w:pPr>
    </w:p>
    <w:sectPr w:rsidR="003415CB" w:rsidRPr="0091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2DE"/>
    <w:multiLevelType w:val="multilevel"/>
    <w:tmpl w:val="165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972D0"/>
    <w:multiLevelType w:val="multilevel"/>
    <w:tmpl w:val="C064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A6BA8"/>
    <w:multiLevelType w:val="multilevel"/>
    <w:tmpl w:val="A4C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56CCF"/>
    <w:multiLevelType w:val="multilevel"/>
    <w:tmpl w:val="0EC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E336F"/>
    <w:multiLevelType w:val="multilevel"/>
    <w:tmpl w:val="C9E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A5B27"/>
    <w:multiLevelType w:val="multilevel"/>
    <w:tmpl w:val="7DD8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74713"/>
    <w:multiLevelType w:val="multilevel"/>
    <w:tmpl w:val="D3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E6C9F"/>
    <w:multiLevelType w:val="multilevel"/>
    <w:tmpl w:val="AA7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76937"/>
    <w:multiLevelType w:val="multilevel"/>
    <w:tmpl w:val="3D4C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81E18"/>
    <w:multiLevelType w:val="multilevel"/>
    <w:tmpl w:val="5CF2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73B74"/>
    <w:multiLevelType w:val="multilevel"/>
    <w:tmpl w:val="200A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36C1E"/>
    <w:multiLevelType w:val="multilevel"/>
    <w:tmpl w:val="15A6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9B"/>
    <w:rsid w:val="0003254F"/>
    <w:rsid w:val="00063B61"/>
    <w:rsid w:val="0028399B"/>
    <w:rsid w:val="003415CB"/>
    <w:rsid w:val="003C7190"/>
    <w:rsid w:val="005F1636"/>
    <w:rsid w:val="006E27EB"/>
    <w:rsid w:val="00764D22"/>
    <w:rsid w:val="007F3820"/>
    <w:rsid w:val="0081364F"/>
    <w:rsid w:val="00913420"/>
    <w:rsid w:val="00955C18"/>
    <w:rsid w:val="009F0011"/>
    <w:rsid w:val="00A13C26"/>
    <w:rsid w:val="00AC2658"/>
    <w:rsid w:val="00B044D5"/>
    <w:rsid w:val="00B50D14"/>
    <w:rsid w:val="00B64408"/>
    <w:rsid w:val="00CF5B83"/>
    <w:rsid w:val="00D240F8"/>
    <w:rsid w:val="00DC5291"/>
    <w:rsid w:val="00EF050C"/>
    <w:rsid w:val="00F01849"/>
    <w:rsid w:val="00F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63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F1636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F163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16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91342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13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CF5B83"/>
    <w:rPr>
      <w:i/>
      <w:iCs/>
    </w:rPr>
  </w:style>
  <w:style w:type="character" w:customStyle="1" w:styleId="FontStyle15">
    <w:name w:val="Font Style15"/>
    <w:uiPriority w:val="99"/>
    <w:rsid w:val="008136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63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F1636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F163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16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91342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13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CF5B83"/>
    <w:rPr>
      <w:i/>
      <w:iCs/>
    </w:rPr>
  </w:style>
  <w:style w:type="character" w:customStyle="1" w:styleId="FontStyle15">
    <w:name w:val="Font Style15"/>
    <w:uiPriority w:val="99"/>
    <w:rsid w:val="008136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Акишкина Татьяна Андреевна</cp:lastModifiedBy>
  <cp:revision>2</cp:revision>
  <cp:lastPrinted>2023-06-27T09:35:00Z</cp:lastPrinted>
  <dcterms:created xsi:type="dcterms:W3CDTF">2023-07-26T12:17:00Z</dcterms:created>
  <dcterms:modified xsi:type="dcterms:W3CDTF">2023-07-26T12:17:00Z</dcterms:modified>
</cp:coreProperties>
</file>