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CD4C29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525FA1" w:rsidRDefault="00525FA1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Default="00CD4C29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Pr="00CD4C29" w:rsidRDefault="00CD4C29" w:rsidP="00525FA1">
      <w:pPr>
        <w:ind w:left="-284"/>
        <w:jc w:val="center"/>
        <w:rPr>
          <w:b/>
          <w:color w:val="1F497D"/>
          <w:lang w:val="en-US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525FA1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DED80" wp14:editId="55AD1606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A109F9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r w:rsidRPr="00A109F9">
        <w:rPr>
          <w:i/>
          <w:sz w:val="20"/>
          <w:szCs w:val="20"/>
        </w:rPr>
        <w:t xml:space="preserve">     </w:t>
      </w:r>
      <w:r w:rsidR="00A109F9" w:rsidRPr="00A109F9">
        <w:rPr>
          <w:i/>
          <w:sz w:val="20"/>
          <w:szCs w:val="20"/>
        </w:rPr>
        <w:t xml:space="preserve">ул. </w:t>
      </w:r>
      <w:proofErr w:type="spellStart"/>
      <w:r w:rsidR="00A109F9" w:rsidRPr="00A109F9">
        <w:rPr>
          <w:i/>
          <w:sz w:val="20"/>
          <w:szCs w:val="20"/>
        </w:rPr>
        <w:t>Ак</w:t>
      </w:r>
      <w:proofErr w:type="gramStart"/>
      <w:r w:rsidR="00A109F9" w:rsidRPr="00A109F9">
        <w:rPr>
          <w:i/>
          <w:sz w:val="20"/>
          <w:szCs w:val="20"/>
        </w:rPr>
        <w:t>.К</w:t>
      </w:r>
      <w:proofErr w:type="gramEnd"/>
      <w:r w:rsidR="00A109F9" w:rsidRPr="00A109F9">
        <w:rPr>
          <w:i/>
          <w:sz w:val="20"/>
          <w:szCs w:val="20"/>
        </w:rPr>
        <w:t>оролева</w:t>
      </w:r>
      <w:proofErr w:type="spellEnd"/>
      <w:r w:rsidR="00A109F9" w:rsidRPr="00A109F9">
        <w:rPr>
          <w:i/>
          <w:sz w:val="20"/>
          <w:szCs w:val="20"/>
        </w:rPr>
        <w:t>, 46</w:t>
      </w:r>
      <w:r w:rsidRPr="00A109F9">
        <w:rPr>
          <w:i/>
          <w:sz w:val="20"/>
          <w:szCs w:val="20"/>
        </w:rPr>
        <w:t xml:space="preserve"> </w:t>
      </w:r>
    </w:p>
    <w:p w:rsidR="00525FA1" w:rsidRPr="00F764BE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 w:rsidR="00A109F9" w:rsidRPr="00A109F9"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 w:rsidR="00A109F9" w:rsidRPr="00A109F9"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 w:rsidR="00A109F9" w:rsidRPr="00F764BE">
        <w:rPr>
          <w:i/>
          <w:sz w:val="20"/>
          <w:szCs w:val="20"/>
        </w:rPr>
        <w:t>33</w:t>
      </w:r>
    </w:p>
    <w:p w:rsidR="00525FA1" w:rsidRPr="00EF08C9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843" w:rsidRDefault="00677843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924B1" w:rsidRDefault="005924B1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83066" w:rsidRPr="00677843">
        <w:rPr>
          <w:sz w:val="28"/>
          <w:szCs w:val="28"/>
        </w:rPr>
        <w:t xml:space="preserve"> Астраханской области едино</w:t>
      </w:r>
      <w:r w:rsidR="00677843" w:rsidRPr="00677843">
        <w:rPr>
          <w:sz w:val="28"/>
          <w:szCs w:val="28"/>
        </w:rPr>
        <w:t>е</w:t>
      </w:r>
      <w:r w:rsidR="00F83066" w:rsidRPr="00677843">
        <w:rPr>
          <w:sz w:val="28"/>
          <w:szCs w:val="28"/>
        </w:rPr>
        <w:t xml:space="preserve"> пособи</w:t>
      </w:r>
      <w:r w:rsidR="00677843" w:rsidRPr="00677843">
        <w:rPr>
          <w:sz w:val="28"/>
          <w:szCs w:val="28"/>
        </w:rPr>
        <w:t>е</w:t>
      </w:r>
      <w:r w:rsidR="00F83066" w:rsidRPr="006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</w:t>
      </w:r>
      <w:r w:rsidR="00677843" w:rsidRPr="00677843">
        <w:rPr>
          <w:sz w:val="28"/>
          <w:szCs w:val="28"/>
        </w:rPr>
        <w:t>родител</w:t>
      </w:r>
      <w:r>
        <w:rPr>
          <w:sz w:val="28"/>
          <w:szCs w:val="28"/>
        </w:rPr>
        <w:t>и</w:t>
      </w:r>
      <w:r w:rsidR="00677843" w:rsidRPr="00677843">
        <w:rPr>
          <w:sz w:val="28"/>
          <w:szCs w:val="28"/>
        </w:rPr>
        <w:t xml:space="preserve"> </w:t>
      </w:r>
    </w:p>
    <w:p w:rsidR="00F83066" w:rsidRPr="00677843" w:rsidRDefault="003B5583" w:rsidP="0004100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1289E">
        <w:rPr>
          <w:sz w:val="28"/>
          <w:szCs w:val="28"/>
        </w:rPr>
        <w:t>олее</w:t>
      </w:r>
      <w:r w:rsidR="0001310E">
        <w:rPr>
          <w:sz w:val="28"/>
          <w:szCs w:val="28"/>
          <w:lang w:val="en-US"/>
        </w:rPr>
        <w:t xml:space="preserve"> 90</w:t>
      </w:r>
      <w:r w:rsidR="0031289E">
        <w:rPr>
          <w:sz w:val="28"/>
          <w:szCs w:val="28"/>
        </w:rPr>
        <w:t xml:space="preserve"> тысяч </w:t>
      </w:r>
      <w:r w:rsidR="005924B1">
        <w:rPr>
          <w:sz w:val="28"/>
          <w:szCs w:val="28"/>
        </w:rPr>
        <w:t>детей</w:t>
      </w:r>
      <w:r w:rsidR="00F83066" w:rsidRPr="00677843">
        <w:rPr>
          <w:sz w:val="28"/>
          <w:szCs w:val="28"/>
        </w:rPr>
        <w:t xml:space="preserve"> </w:t>
      </w:r>
    </w:p>
    <w:p w:rsidR="00B9621D" w:rsidRPr="00B9621D" w:rsidRDefault="00F83066" w:rsidP="00AD713A">
      <w:pPr>
        <w:pStyle w:val="a3"/>
        <w:spacing w:before="0" w:beforeAutospacing="0" w:after="240" w:afterAutospacing="0" w:line="360" w:lineRule="auto"/>
        <w:ind w:firstLine="708"/>
        <w:jc w:val="both"/>
      </w:pPr>
      <w:r w:rsidRPr="00AD713A">
        <w:rPr>
          <w:i/>
        </w:rPr>
        <w:t xml:space="preserve">С начала </w:t>
      </w:r>
      <w:r w:rsidR="00677843" w:rsidRPr="00AD713A">
        <w:rPr>
          <w:i/>
        </w:rPr>
        <w:t xml:space="preserve">2023 </w:t>
      </w:r>
      <w:r w:rsidRPr="00AD713A">
        <w:rPr>
          <w:i/>
        </w:rPr>
        <w:t xml:space="preserve">года </w:t>
      </w:r>
      <w:r w:rsidR="00AD713A" w:rsidRPr="00AD713A">
        <w:rPr>
          <w:i/>
        </w:rPr>
        <w:t>семьи</w:t>
      </w:r>
      <w:r w:rsidR="00AD713A">
        <w:rPr>
          <w:i/>
        </w:rPr>
        <w:t xml:space="preserve">, </w:t>
      </w:r>
      <w:r w:rsidR="00AD713A" w:rsidRPr="00AD713A">
        <w:rPr>
          <w:i/>
        </w:rPr>
        <w:t>имеющи</w:t>
      </w:r>
      <w:r w:rsidR="00AD713A">
        <w:rPr>
          <w:i/>
        </w:rPr>
        <w:t>е</w:t>
      </w:r>
      <w:r w:rsidR="00AD713A" w:rsidRPr="00AD713A">
        <w:rPr>
          <w:i/>
        </w:rPr>
        <w:t xml:space="preserve"> детей от 0 до 17 лет</w:t>
      </w:r>
      <w:r w:rsidR="00AD713A">
        <w:rPr>
          <w:i/>
        </w:rPr>
        <w:t>,</w:t>
      </w:r>
      <w:r w:rsidR="00AD713A" w:rsidRPr="00AD713A">
        <w:rPr>
          <w:i/>
        </w:rPr>
        <w:t xml:space="preserve">  могут претендовать на единое пособие. На сегодняшний день в Астраханской области пособие получает </w:t>
      </w:r>
      <w:r w:rsidR="0001310E" w:rsidRPr="0001310E">
        <w:rPr>
          <w:i/>
        </w:rPr>
        <w:t xml:space="preserve">49750 </w:t>
      </w:r>
      <w:r w:rsidR="00AD713A" w:rsidRPr="00AD713A">
        <w:rPr>
          <w:i/>
        </w:rPr>
        <w:t>родител</w:t>
      </w:r>
      <w:r w:rsidR="00041005">
        <w:rPr>
          <w:i/>
        </w:rPr>
        <w:t>ей</w:t>
      </w:r>
      <w:r w:rsidR="00AD713A" w:rsidRPr="00AD713A">
        <w:rPr>
          <w:i/>
        </w:rPr>
        <w:t xml:space="preserve"> на </w:t>
      </w:r>
      <w:r w:rsidR="0001310E" w:rsidRPr="0001310E">
        <w:rPr>
          <w:i/>
        </w:rPr>
        <w:t xml:space="preserve">93869 </w:t>
      </w:r>
      <w:r w:rsidR="00AD713A" w:rsidRPr="00AD713A">
        <w:rPr>
          <w:i/>
        </w:rPr>
        <w:t xml:space="preserve">детей. </w:t>
      </w:r>
      <w:r w:rsidR="00677843" w:rsidRPr="00AD713A">
        <w:rPr>
          <w:i/>
        </w:rPr>
        <w:t>С момента старта выплат в семьи перечислено</w:t>
      </w:r>
      <w:r w:rsidRPr="00AD713A">
        <w:rPr>
          <w:i/>
        </w:rPr>
        <w:t xml:space="preserve"> </w:t>
      </w:r>
      <w:r w:rsidR="00041005">
        <w:rPr>
          <w:i/>
        </w:rPr>
        <w:t>более</w:t>
      </w:r>
      <w:r w:rsidR="00617229" w:rsidRPr="00617229">
        <w:rPr>
          <w:i/>
        </w:rPr>
        <w:t xml:space="preserve"> </w:t>
      </w:r>
      <w:r w:rsidR="00AB47B6" w:rsidRPr="00AB47B6">
        <w:rPr>
          <w:i/>
        </w:rPr>
        <w:t>5</w:t>
      </w:r>
      <w:r w:rsidR="00AB47B6">
        <w:rPr>
          <w:i/>
        </w:rPr>
        <w:t>,</w:t>
      </w:r>
      <w:r w:rsidR="00AB47B6" w:rsidRPr="00AB47B6">
        <w:rPr>
          <w:i/>
        </w:rPr>
        <w:t xml:space="preserve">9 </w:t>
      </w:r>
      <w:r w:rsidRPr="00AD713A">
        <w:rPr>
          <w:i/>
        </w:rPr>
        <w:t>миллиард</w:t>
      </w:r>
      <w:r w:rsidR="007079AC">
        <w:rPr>
          <w:i/>
        </w:rPr>
        <w:t>а</w:t>
      </w:r>
      <w:r w:rsidRPr="00AD713A">
        <w:rPr>
          <w:i/>
        </w:rPr>
        <w:t xml:space="preserve"> рублей.</w:t>
      </w:r>
      <w:r w:rsidR="00B9621D" w:rsidRPr="00B9621D">
        <w:t xml:space="preserve"> </w:t>
      </w:r>
    </w:p>
    <w:p w:rsidR="005924B1" w:rsidRDefault="00F83066" w:rsidP="005924B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77843">
        <w:t>Каждое заявление рассматривается специалистами О</w:t>
      </w:r>
      <w:r w:rsidR="007079AC">
        <w:t xml:space="preserve">тделения </w:t>
      </w:r>
      <w:r w:rsidRPr="00677843">
        <w:t xml:space="preserve">СФР по Астраханской области индивидуально. </w:t>
      </w:r>
      <w:r w:rsidR="005924B1">
        <w:t>При принятии решения учитывается имущество семьи, ее заработок или причины его отсутствия. Положительное решение принимается, если с</w:t>
      </w:r>
      <w:r w:rsidRPr="00677843">
        <w:t>реднедушевой доход</w:t>
      </w:r>
      <w:r w:rsidR="005924B1">
        <w:t xml:space="preserve"> семьи</w:t>
      </w:r>
      <w:r w:rsidRPr="00677843">
        <w:t xml:space="preserve"> </w:t>
      </w:r>
      <w:r w:rsidR="005924B1">
        <w:t>не превышает</w:t>
      </w:r>
      <w:r w:rsidRPr="00677843">
        <w:t xml:space="preserve"> прожиточн</w:t>
      </w:r>
      <w:r w:rsidR="005924B1">
        <w:t>ый</w:t>
      </w:r>
      <w:r w:rsidRPr="00677843">
        <w:t xml:space="preserve"> минимум на человека</w:t>
      </w:r>
      <w:r w:rsidR="005924B1">
        <w:t xml:space="preserve"> в регионе</w:t>
      </w:r>
      <w:r w:rsidR="00AD713A">
        <w:t>, размер которого</w:t>
      </w:r>
      <w:r w:rsidR="005924B1">
        <w:t xml:space="preserve"> </w:t>
      </w:r>
      <w:r w:rsidR="00AD713A">
        <w:t>в</w:t>
      </w:r>
      <w:r w:rsidR="005924B1">
        <w:t xml:space="preserve"> Астраханской области равен </w:t>
      </w:r>
      <w:r w:rsidRPr="00677843">
        <w:t>13 944 рубля</w:t>
      </w:r>
      <w:r w:rsidR="005924B1">
        <w:t>м.</w:t>
      </w:r>
    </w:p>
    <w:p w:rsidR="00B9621D" w:rsidRPr="00AD713A" w:rsidRDefault="00B9621D" w:rsidP="00677843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F83066" w:rsidRDefault="005924B1" w:rsidP="000C52AA">
      <w:pPr>
        <w:pStyle w:val="a3"/>
        <w:spacing w:before="0" w:beforeAutospacing="0" w:after="240" w:afterAutospacing="0" w:line="360" w:lineRule="auto"/>
        <w:ind w:firstLine="708"/>
        <w:jc w:val="both"/>
      </w:pPr>
      <w:r>
        <w:t>В</w:t>
      </w:r>
      <w:r w:rsidR="00F83066" w:rsidRPr="00677843">
        <w:t>ыплат</w:t>
      </w:r>
      <w:r>
        <w:t>а</w:t>
      </w:r>
      <w:r w:rsidR="00F83066" w:rsidRPr="00677843">
        <w:t xml:space="preserve"> может составлять 50%, 75% и 100% п</w:t>
      </w:r>
      <w:r w:rsidR="007079AC">
        <w:t>рожиточного минимума на ребенка</w:t>
      </w:r>
      <w:r w:rsidR="00F83066" w:rsidRPr="00677843">
        <w:t>. В Астраханской области это 7 319 рублей, 10 978 рублей и 14 638 рублей соответственно.</w:t>
      </w:r>
    </w:p>
    <w:p w:rsidR="000C52AA" w:rsidRPr="000C52AA" w:rsidRDefault="000C52AA" w:rsidP="000C52A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перечисление сре</w:t>
      </w:r>
      <w:proofErr w:type="gramStart"/>
      <w:r w:rsidRPr="000C5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в течение 5 рабочих </w:t>
      </w:r>
      <w:bookmarkStart w:id="0" w:name="_GoBack"/>
      <w:bookmarkEnd w:id="0"/>
      <w:r w:rsidRPr="000C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принятия решения о назначении выплаты. В дальнейшем средства перечисляются </w:t>
      </w:r>
      <w:r w:rsidRPr="000C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на счет в банке в один день – каждого третьего числа нового месяца </w:t>
      </w:r>
      <w:proofErr w:type="gramStart"/>
      <w:r w:rsidRPr="000C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0C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предыдущий.</w:t>
      </w:r>
    </w:p>
    <w:p w:rsidR="000C52AA" w:rsidRPr="000C52AA" w:rsidRDefault="000C52AA" w:rsidP="000C52A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677843" w:rsidRDefault="00677843" w:rsidP="002B5F12">
      <w:pPr>
        <w:pStyle w:val="1"/>
        <w:spacing w:before="0" w:beforeAutospacing="0"/>
        <w:rPr>
          <w:sz w:val="24"/>
          <w:szCs w:val="24"/>
        </w:rPr>
      </w:pPr>
    </w:p>
    <w:sectPr w:rsidR="006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F7"/>
    <w:rsid w:val="0001310E"/>
    <w:rsid w:val="00041005"/>
    <w:rsid w:val="000C52AA"/>
    <w:rsid w:val="001365DC"/>
    <w:rsid w:val="001A783B"/>
    <w:rsid w:val="002237C9"/>
    <w:rsid w:val="002B5F12"/>
    <w:rsid w:val="0031289E"/>
    <w:rsid w:val="003872F7"/>
    <w:rsid w:val="003A2483"/>
    <w:rsid w:val="003B5583"/>
    <w:rsid w:val="003E5D7E"/>
    <w:rsid w:val="00525FA1"/>
    <w:rsid w:val="005924B1"/>
    <w:rsid w:val="005D1B50"/>
    <w:rsid w:val="00617229"/>
    <w:rsid w:val="00644C58"/>
    <w:rsid w:val="00677843"/>
    <w:rsid w:val="007079AC"/>
    <w:rsid w:val="007319C9"/>
    <w:rsid w:val="008C13EB"/>
    <w:rsid w:val="008E3A68"/>
    <w:rsid w:val="00997DF8"/>
    <w:rsid w:val="00A109F9"/>
    <w:rsid w:val="00AB47B6"/>
    <w:rsid w:val="00AD713A"/>
    <w:rsid w:val="00B14224"/>
    <w:rsid w:val="00B9621D"/>
    <w:rsid w:val="00C17ABC"/>
    <w:rsid w:val="00CD4C29"/>
    <w:rsid w:val="00DD1938"/>
    <w:rsid w:val="00DD2C91"/>
    <w:rsid w:val="00E21702"/>
    <w:rsid w:val="00E468FD"/>
    <w:rsid w:val="00E62CCA"/>
    <w:rsid w:val="00E84EAB"/>
    <w:rsid w:val="00F764BE"/>
    <w:rsid w:val="00F83066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34</cp:revision>
  <cp:lastPrinted>2023-05-04T09:27:00Z</cp:lastPrinted>
  <dcterms:created xsi:type="dcterms:W3CDTF">2021-06-18T05:10:00Z</dcterms:created>
  <dcterms:modified xsi:type="dcterms:W3CDTF">2023-08-22T09:50:00Z</dcterms:modified>
</cp:coreProperties>
</file>