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8F" w:rsidRDefault="00F5068F" w:rsidP="00F506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33B80" wp14:editId="268E93AA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58649"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7" o:title="" recolor="t" rotate="t" type="frame"/>
              </v:rect>
            </w:pict>
          </mc:Fallback>
        </mc:AlternateContent>
      </w: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Pr="00CD4C29" w:rsidRDefault="00F5068F" w:rsidP="00F5068F">
      <w:pPr>
        <w:ind w:left="-284"/>
        <w:jc w:val="center"/>
        <w:rPr>
          <w:b/>
          <w:color w:val="1F497D"/>
          <w:lang w:val="en-US"/>
        </w:rPr>
      </w:pPr>
    </w:p>
    <w:p w:rsidR="00F5068F" w:rsidRDefault="00F5068F" w:rsidP="00F5068F">
      <w:pPr>
        <w:pStyle w:val="a7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F5068F" w:rsidRDefault="00F5068F" w:rsidP="00F5068F">
      <w:pPr>
        <w:pStyle w:val="a7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B7BC" wp14:editId="461190CC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A38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F5068F" w:rsidRDefault="00F5068F" w:rsidP="00F5068F">
      <w:pPr>
        <w:pStyle w:val="a8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F5068F" w:rsidRPr="00C17ABC" w:rsidRDefault="00F5068F" w:rsidP="00F5068F">
      <w:pPr>
        <w:pStyle w:val="a8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стр</w:t>
      </w:r>
      <w:proofErr w:type="spellEnd"/>
      <w:r>
        <w:rPr>
          <w:i/>
          <w:sz w:val="20"/>
          <w:szCs w:val="20"/>
        </w:rPr>
        <w:t xml:space="preserve"> 53л</w:t>
      </w:r>
    </w:p>
    <w:p w:rsidR="00F5068F" w:rsidRPr="00CD4C29" w:rsidRDefault="00F5068F" w:rsidP="00F5068F">
      <w:pPr>
        <w:pStyle w:val="a8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7B4A83" w:rsidRDefault="00F5068F" w:rsidP="00AE6071">
      <w:pPr>
        <w:spacing w:after="0" w:line="240" w:lineRule="auto"/>
        <w:jc w:val="both"/>
        <w:textAlignment w:val="baseline"/>
        <w:rPr>
          <w:b/>
          <w:bCs/>
          <w:sz w:val="20"/>
          <w:szCs w:val="20"/>
          <w:lang w:eastAsia="he-IL" w:bidi="he-IL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</w:t>
      </w:r>
    </w:p>
    <w:p w:rsidR="000D2355" w:rsidRPr="000D2355" w:rsidRDefault="000D2355" w:rsidP="000D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65 тысяч жителей Астраханской области получают ежемесячную </w:t>
      </w:r>
    </w:p>
    <w:p w:rsidR="000D2355" w:rsidRDefault="000D2355" w:rsidP="000D2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денежную выплату</w:t>
      </w:r>
    </w:p>
    <w:p w:rsidR="008D1F4F" w:rsidRDefault="002D3F5D" w:rsidP="00957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этом году</w:t>
      </w:r>
      <w:r w:rsidR="008D1F4F">
        <w:rPr>
          <w:rFonts w:ascii="Times New Roman" w:hAnsi="Times New Roman" w:cs="Times New Roman"/>
          <w:i/>
          <w:sz w:val="24"/>
          <w:szCs w:val="24"/>
        </w:rPr>
        <w:t xml:space="preserve"> Отделение СФР по Астраханской области перечислило ежемесячные денежные выплаты (ЕДВ) на общую сумму более 1,6 </w:t>
      </w:r>
      <w:r>
        <w:rPr>
          <w:rFonts w:ascii="Times New Roman" w:hAnsi="Times New Roman" w:cs="Times New Roman"/>
          <w:i/>
          <w:sz w:val="24"/>
          <w:szCs w:val="24"/>
        </w:rPr>
        <w:t>миллиарда</w:t>
      </w:r>
      <w:r w:rsidR="008D1F4F">
        <w:rPr>
          <w:rFonts w:ascii="Times New Roman" w:hAnsi="Times New Roman" w:cs="Times New Roman"/>
          <w:i/>
          <w:sz w:val="24"/>
          <w:szCs w:val="24"/>
        </w:rPr>
        <w:t xml:space="preserve"> рублей. В регионе </w:t>
      </w:r>
      <w:r>
        <w:rPr>
          <w:rFonts w:ascii="Times New Roman" w:hAnsi="Times New Roman" w:cs="Times New Roman"/>
          <w:i/>
          <w:sz w:val="24"/>
          <w:szCs w:val="24"/>
        </w:rPr>
        <w:t>данную</w:t>
      </w:r>
      <w:r w:rsidR="008D1F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3EB">
        <w:rPr>
          <w:rFonts w:ascii="Times New Roman" w:hAnsi="Times New Roman" w:cs="Times New Roman"/>
          <w:i/>
          <w:sz w:val="24"/>
          <w:szCs w:val="24"/>
        </w:rPr>
        <w:t>выплату получ</w:t>
      </w:r>
      <w:r>
        <w:rPr>
          <w:rFonts w:ascii="Times New Roman" w:hAnsi="Times New Roman" w:cs="Times New Roman"/>
          <w:i/>
          <w:sz w:val="24"/>
          <w:szCs w:val="24"/>
        </w:rPr>
        <w:t>ают</w:t>
      </w:r>
      <w:r w:rsidR="004A0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F4F">
        <w:rPr>
          <w:rFonts w:ascii="Times New Roman" w:hAnsi="Times New Roman" w:cs="Times New Roman"/>
          <w:i/>
          <w:sz w:val="24"/>
          <w:szCs w:val="24"/>
        </w:rPr>
        <w:t xml:space="preserve"> 65 430 жителей.</w:t>
      </w:r>
    </w:p>
    <w:p w:rsidR="00957DAD" w:rsidRPr="00375E18" w:rsidRDefault="00A0436D" w:rsidP="00375E1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5E18">
        <w:rPr>
          <w:rFonts w:ascii="Times New Roman" w:hAnsi="Times New Roman" w:cs="Times New Roman"/>
          <w:sz w:val="24"/>
          <w:szCs w:val="24"/>
        </w:rPr>
        <w:t xml:space="preserve">Ежемесячная денежная </w:t>
      </w:r>
      <w:r w:rsidR="004D5BD4" w:rsidRPr="00375E18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6F7681" w:rsidRPr="00375E18">
        <w:rPr>
          <w:rFonts w:ascii="Times New Roman" w:hAnsi="Times New Roman" w:cs="Times New Roman"/>
          <w:sz w:val="24"/>
          <w:szCs w:val="24"/>
        </w:rPr>
        <w:t>предоставляется федеральным</w:t>
      </w:r>
      <w:r w:rsidR="00BB5D0F" w:rsidRPr="00375E18">
        <w:rPr>
          <w:rFonts w:ascii="Times New Roman" w:hAnsi="Times New Roman" w:cs="Times New Roman"/>
          <w:sz w:val="24"/>
          <w:szCs w:val="24"/>
        </w:rPr>
        <w:t xml:space="preserve"> льготникам</w:t>
      </w:r>
      <w:r w:rsidR="006F7681" w:rsidRPr="00375E18">
        <w:rPr>
          <w:rFonts w:ascii="Times New Roman" w:hAnsi="Times New Roman" w:cs="Times New Roman"/>
          <w:sz w:val="24"/>
          <w:szCs w:val="24"/>
        </w:rPr>
        <w:t xml:space="preserve">, в </w:t>
      </w:r>
      <w:r w:rsidR="00375E18" w:rsidRPr="00375E18">
        <w:rPr>
          <w:rFonts w:ascii="Times New Roman" w:hAnsi="Times New Roman" w:cs="Times New Roman"/>
          <w:sz w:val="24"/>
          <w:szCs w:val="24"/>
        </w:rPr>
        <w:t xml:space="preserve">число которых </w:t>
      </w:r>
      <w:r w:rsidR="006F7681" w:rsidRPr="00375E18">
        <w:rPr>
          <w:rFonts w:ascii="Times New Roman" w:hAnsi="Times New Roman" w:cs="Times New Roman"/>
          <w:sz w:val="24"/>
          <w:szCs w:val="24"/>
        </w:rPr>
        <w:t xml:space="preserve">входят: </w:t>
      </w:r>
      <w:r w:rsidR="00375E18" w:rsidRPr="00375E18">
        <w:rPr>
          <w:rFonts w:ascii="Times New Roman" w:hAnsi="Times New Roman" w:cs="Times New Roman"/>
          <w:sz w:val="24"/>
          <w:szCs w:val="24"/>
        </w:rPr>
        <w:t>граждане с инвалидностью</w:t>
      </w:r>
      <w:r w:rsidR="006F7681" w:rsidRPr="00375E18">
        <w:rPr>
          <w:rFonts w:ascii="Times New Roman" w:hAnsi="Times New Roman" w:cs="Times New Roman"/>
          <w:sz w:val="24"/>
          <w:szCs w:val="24"/>
        </w:rPr>
        <w:t>, ветераны</w:t>
      </w:r>
      <w:r w:rsidR="00375E18" w:rsidRPr="00375E18">
        <w:rPr>
          <w:rFonts w:ascii="Times New Roman" w:hAnsi="Times New Roman" w:cs="Times New Roman"/>
          <w:sz w:val="24"/>
          <w:szCs w:val="24"/>
        </w:rPr>
        <w:t xml:space="preserve"> Великой отечественной</w:t>
      </w:r>
      <w:r w:rsidR="006F7681" w:rsidRPr="00375E18">
        <w:rPr>
          <w:rFonts w:ascii="Times New Roman" w:hAnsi="Times New Roman" w:cs="Times New Roman"/>
          <w:sz w:val="24"/>
          <w:szCs w:val="24"/>
        </w:rPr>
        <w:t>, чернобыльцы, а также члены семей погибших и умерших инвалидов войны, участников Великой Отечественной войны, ветеранов боевых действий</w:t>
      </w:r>
      <w:r w:rsidR="0066784D" w:rsidRPr="00375E18">
        <w:rPr>
          <w:rFonts w:ascii="Times New Roman" w:hAnsi="Times New Roman" w:cs="Times New Roman"/>
          <w:sz w:val="24"/>
          <w:szCs w:val="24"/>
        </w:rPr>
        <w:t>.</w:t>
      </w:r>
    </w:p>
    <w:p w:rsidR="001016D4" w:rsidRPr="00375E18" w:rsidRDefault="001016D4" w:rsidP="00375E1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02A32" w:rsidRPr="00375E18" w:rsidRDefault="00B02A32" w:rsidP="00375E18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E18">
        <w:rPr>
          <w:rFonts w:ascii="Times New Roman" w:hAnsi="Times New Roman" w:cs="Times New Roman"/>
          <w:sz w:val="24"/>
          <w:szCs w:val="24"/>
        </w:rPr>
        <w:t>Размер ЕДВ составляет</w:t>
      </w:r>
      <w:r w:rsidRPr="00375E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2A32" w:rsidRPr="00375E18" w:rsidRDefault="00375E18" w:rsidP="00375E18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E18">
        <w:rPr>
          <w:rFonts w:ascii="Times New Roman" w:hAnsi="Times New Roman" w:cs="Times New Roman"/>
          <w:sz w:val="24"/>
          <w:szCs w:val="24"/>
        </w:rPr>
        <w:t>для граждан с инвалидностью</w:t>
      </w:r>
      <w:r w:rsidR="00B02A32" w:rsidRPr="00375E18">
        <w:rPr>
          <w:rFonts w:ascii="Times New Roman" w:hAnsi="Times New Roman" w:cs="Times New Roman"/>
          <w:sz w:val="24"/>
          <w:szCs w:val="24"/>
        </w:rPr>
        <w:t xml:space="preserve"> </w:t>
      </w:r>
      <w:r w:rsidR="00B02A32" w:rsidRPr="0037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="00B02A32" w:rsidRPr="0037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16D4" w:rsidRPr="0037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</w:t>
      </w:r>
      <w:r w:rsidRPr="0037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="001016D4" w:rsidRPr="00375E18">
        <w:rPr>
          <w:rFonts w:ascii="Times New Roman" w:hAnsi="Times New Roman" w:cs="Times New Roman"/>
          <w:sz w:val="24"/>
          <w:szCs w:val="24"/>
        </w:rPr>
        <w:t>4957</w:t>
      </w:r>
      <w:r w:rsidRPr="00375E1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016D4" w:rsidRPr="00375E18" w:rsidRDefault="00375E18" w:rsidP="00375E18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людей с инвалидностью</w:t>
      </w:r>
      <w:r w:rsidR="001016D4" w:rsidRPr="0037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 группы</w:t>
      </w:r>
      <w:r w:rsidRPr="0037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="001016D4" w:rsidRPr="0037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16D4" w:rsidRPr="00375E18">
        <w:rPr>
          <w:rFonts w:ascii="Times New Roman" w:hAnsi="Times New Roman" w:cs="Times New Roman"/>
          <w:sz w:val="24"/>
          <w:szCs w:val="24"/>
        </w:rPr>
        <w:t>3540</w:t>
      </w:r>
      <w:r w:rsidRPr="00375E1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016D4" w:rsidRPr="00375E18" w:rsidRDefault="00375E18" w:rsidP="00375E18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граждан с инвалидностью </w:t>
      </w:r>
      <w:r w:rsidR="001016D4" w:rsidRPr="0037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 группы </w:t>
      </w:r>
      <w:r w:rsidRPr="0037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="001016D4" w:rsidRPr="0037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16D4" w:rsidRPr="00375E18">
        <w:rPr>
          <w:rFonts w:ascii="Times New Roman" w:hAnsi="Times New Roman" w:cs="Times New Roman"/>
          <w:sz w:val="24"/>
          <w:szCs w:val="24"/>
        </w:rPr>
        <w:t>2834</w:t>
      </w:r>
      <w:r w:rsidRPr="00375E18">
        <w:rPr>
          <w:rFonts w:ascii="Times New Roman" w:hAnsi="Times New Roman" w:cs="Times New Roman"/>
          <w:sz w:val="24"/>
          <w:szCs w:val="24"/>
        </w:rPr>
        <w:t xml:space="preserve"> рубля. </w:t>
      </w:r>
    </w:p>
    <w:p w:rsidR="001016D4" w:rsidRPr="00375E18" w:rsidRDefault="00375E18" w:rsidP="00375E18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 с инвалидностью — </w:t>
      </w:r>
      <w:r w:rsidR="001016D4" w:rsidRPr="00375E18">
        <w:rPr>
          <w:rFonts w:ascii="Times New Roman" w:hAnsi="Times New Roman" w:cs="Times New Roman"/>
          <w:sz w:val="24"/>
          <w:szCs w:val="24"/>
        </w:rPr>
        <w:t>3540</w:t>
      </w:r>
      <w:r w:rsidRPr="00375E1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016D4" w:rsidRPr="00375E18" w:rsidRDefault="00375E18" w:rsidP="00375E1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E18">
        <w:rPr>
          <w:rFonts w:ascii="Times New Roman" w:hAnsi="Times New Roman" w:cs="Times New Roman"/>
          <w:sz w:val="24"/>
          <w:szCs w:val="24"/>
        </w:rPr>
        <w:t xml:space="preserve">для </w:t>
      </w:r>
      <w:r w:rsidR="001016D4" w:rsidRPr="00375E18">
        <w:rPr>
          <w:rFonts w:ascii="Times New Roman" w:hAnsi="Times New Roman" w:cs="Times New Roman"/>
          <w:sz w:val="24"/>
          <w:szCs w:val="24"/>
        </w:rPr>
        <w:t>ветеран</w:t>
      </w:r>
      <w:r w:rsidRPr="00375E18">
        <w:rPr>
          <w:rFonts w:ascii="Times New Roman" w:hAnsi="Times New Roman" w:cs="Times New Roman"/>
          <w:sz w:val="24"/>
          <w:szCs w:val="24"/>
        </w:rPr>
        <w:t>ов</w:t>
      </w:r>
      <w:r w:rsidR="001016D4" w:rsidRPr="00375E18">
        <w:rPr>
          <w:rFonts w:ascii="Times New Roman" w:hAnsi="Times New Roman" w:cs="Times New Roman"/>
          <w:sz w:val="24"/>
          <w:szCs w:val="24"/>
        </w:rPr>
        <w:t xml:space="preserve"> боевых действий </w:t>
      </w:r>
      <w:r w:rsidRPr="00375E18">
        <w:rPr>
          <w:rFonts w:ascii="Times New Roman" w:hAnsi="Times New Roman" w:cs="Times New Roman"/>
          <w:sz w:val="24"/>
          <w:szCs w:val="24"/>
        </w:rPr>
        <w:t>—</w:t>
      </w:r>
      <w:r w:rsidR="001016D4" w:rsidRPr="00375E18">
        <w:rPr>
          <w:rFonts w:ascii="Times New Roman" w:hAnsi="Times New Roman" w:cs="Times New Roman"/>
          <w:sz w:val="24"/>
          <w:szCs w:val="24"/>
        </w:rPr>
        <w:t xml:space="preserve"> 3896</w:t>
      </w:r>
      <w:r w:rsidRPr="00375E1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016D4" w:rsidRPr="00375E18" w:rsidRDefault="00375E18" w:rsidP="00375E1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E18">
        <w:rPr>
          <w:rFonts w:ascii="Times New Roman" w:hAnsi="Times New Roman" w:cs="Times New Roman"/>
          <w:sz w:val="24"/>
          <w:szCs w:val="24"/>
        </w:rPr>
        <w:t>для г</w:t>
      </w:r>
      <w:r w:rsidR="001016D4" w:rsidRPr="00375E18">
        <w:rPr>
          <w:rFonts w:ascii="Times New Roman" w:hAnsi="Times New Roman" w:cs="Times New Roman"/>
          <w:sz w:val="24"/>
          <w:szCs w:val="24"/>
        </w:rPr>
        <w:t>еро</w:t>
      </w:r>
      <w:r w:rsidRPr="00375E18">
        <w:rPr>
          <w:rFonts w:ascii="Times New Roman" w:hAnsi="Times New Roman" w:cs="Times New Roman"/>
          <w:sz w:val="24"/>
          <w:szCs w:val="24"/>
        </w:rPr>
        <w:t>ев</w:t>
      </w:r>
      <w:r w:rsidR="001016D4" w:rsidRPr="00375E18">
        <w:rPr>
          <w:rFonts w:ascii="Times New Roman" w:hAnsi="Times New Roman" w:cs="Times New Roman"/>
          <w:sz w:val="24"/>
          <w:szCs w:val="24"/>
        </w:rPr>
        <w:t xml:space="preserve"> </w:t>
      </w:r>
      <w:r w:rsidRPr="00375E18">
        <w:rPr>
          <w:rFonts w:ascii="Times New Roman" w:hAnsi="Times New Roman" w:cs="Times New Roman"/>
          <w:sz w:val="24"/>
          <w:szCs w:val="24"/>
        </w:rPr>
        <w:t>Социалистического Труда</w:t>
      </w:r>
      <w:r w:rsidR="001016D4" w:rsidRPr="00375E18">
        <w:rPr>
          <w:rFonts w:ascii="Times New Roman" w:hAnsi="Times New Roman" w:cs="Times New Roman"/>
          <w:sz w:val="24"/>
          <w:szCs w:val="24"/>
        </w:rPr>
        <w:t xml:space="preserve">, Труда РФ, </w:t>
      </w:r>
      <w:r w:rsidRPr="00375E18">
        <w:rPr>
          <w:rFonts w:ascii="Times New Roman" w:hAnsi="Times New Roman" w:cs="Times New Roman"/>
          <w:sz w:val="24"/>
          <w:szCs w:val="24"/>
        </w:rPr>
        <w:t>а также полных</w:t>
      </w:r>
      <w:r w:rsidR="001016D4" w:rsidRPr="00375E18">
        <w:rPr>
          <w:rFonts w:ascii="Times New Roman" w:hAnsi="Times New Roman" w:cs="Times New Roman"/>
          <w:sz w:val="24"/>
          <w:szCs w:val="24"/>
        </w:rPr>
        <w:t xml:space="preserve"> кавалер</w:t>
      </w:r>
      <w:r w:rsidRPr="00375E18">
        <w:rPr>
          <w:rFonts w:ascii="Times New Roman" w:hAnsi="Times New Roman" w:cs="Times New Roman"/>
          <w:sz w:val="24"/>
          <w:szCs w:val="24"/>
        </w:rPr>
        <w:t>ов</w:t>
      </w:r>
      <w:r w:rsidR="001016D4" w:rsidRPr="00375E18">
        <w:rPr>
          <w:rFonts w:ascii="Times New Roman" w:hAnsi="Times New Roman" w:cs="Times New Roman"/>
          <w:sz w:val="24"/>
          <w:szCs w:val="24"/>
        </w:rPr>
        <w:t xml:space="preserve"> ордена Славы </w:t>
      </w:r>
      <w:r w:rsidRPr="00375E18">
        <w:rPr>
          <w:rFonts w:ascii="Times New Roman" w:hAnsi="Times New Roman" w:cs="Times New Roman"/>
          <w:sz w:val="24"/>
          <w:szCs w:val="24"/>
        </w:rPr>
        <w:t xml:space="preserve">— </w:t>
      </w:r>
      <w:r w:rsidR="001016D4" w:rsidRPr="00375E18">
        <w:rPr>
          <w:rFonts w:ascii="Times New Roman" w:hAnsi="Times New Roman" w:cs="Times New Roman"/>
          <w:color w:val="000000"/>
          <w:sz w:val="24"/>
          <w:szCs w:val="24"/>
        </w:rPr>
        <w:t>29686</w:t>
      </w:r>
      <w:r w:rsidRPr="00375E18"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</w:p>
    <w:p w:rsidR="00B02A32" w:rsidRPr="00375E18" w:rsidRDefault="00375E18" w:rsidP="00375E18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E18">
        <w:rPr>
          <w:rFonts w:ascii="Times New Roman" w:hAnsi="Times New Roman" w:cs="Times New Roman"/>
          <w:sz w:val="24"/>
          <w:szCs w:val="24"/>
        </w:rPr>
        <w:t xml:space="preserve">для </w:t>
      </w:r>
      <w:r w:rsidR="001016D4" w:rsidRPr="00375E18">
        <w:rPr>
          <w:rFonts w:ascii="Times New Roman" w:hAnsi="Times New Roman" w:cs="Times New Roman"/>
          <w:sz w:val="24"/>
          <w:szCs w:val="24"/>
        </w:rPr>
        <w:t>полны</w:t>
      </w:r>
      <w:r w:rsidRPr="00375E18">
        <w:rPr>
          <w:rFonts w:ascii="Times New Roman" w:hAnsi="Times New Roman" w:cs="Times New Roman"/>
          <w:sz w:val="24"/>
          <w:szCs w:val="24"/>
        </w:rPr>
        <w:t>х</w:t>
      </w:r>
      <w:r w:rsidR="001016D4" w:rsidRPr="00375E18">
        <w:rPr>
          <w:rFonts w:ascii="Times New Roman" w:hAnsi="Times New Roman" w:cs="Times New Roman"/>
          <w:sz w:val="24"/>
          <w:szCs w:val="24"/>
        </w:rPr>
        <w:t xml:space="preserve"> кавалер</w:t>
      </w:r>
      <w:r w:rsidRPr="00375E18">
        <w:rPr>
          <w:rFonts w:ascii="Times New Roman" w:hAnsi="Times New Roman" w:cs="Times New Roman"/>
          <w:sz w:val="24"/>
          <w:szCs w:val="24"/>
        </w:rPr>
        <w:t>ов</w:t>
      </w:r>
      <w:r w:rsidR="001016D4" w:rsidRPr="00375E18">
        <w:rPr>
          <w:rFonts w:ascii="Times New Roman" w:hAnsi="Times New Roman" w:cs="Times New Roman"/>
          <w:sz w:val="24"/>
          <w:szCs w:val="24"/>
        </w:rPr>
        <w:t xml:space="preserve"> ордена Трудовой Славы </w:t>
      </w:r>
      <w:r w:rsidRPr="00375E18">
        <w:rPr>
          <w:rFonts w:ascii="Times New Roman" w:hAnsi="Times New Roman" w:cs="Times New Roman"/>
          <w:sz w:val="24"/>
          <w:szCs w:val="24"/>
        </w:rPr>
        <w:t>—</w:t>
      </w:r>
      <w:r w:rsidR="001016D4" w:rsidRPr="00375E18">
        <w:rPr>
          <w:rFonts w:ascii="Times New Roman" w:hAnsi="Times New Roman" w:cs="Times New Roman"/>
          <w:sz w:val="24"/>
          <w:szCs w:val="24"/>
        </w:rPr>
        <w:t xml:space="preserve"> </w:t>
      </w:r>
      <w:r w:rsidR="001016D4" w:rsidRPr="00375E18">
        <w:rPr>
          <w:rFonts w:ascii="Times New Roman" w:hAnsi="Times New Roman" w:cs="Times New Roman"/>
          <w:color w:val="000000"/>
          <w:sz w:val="24"/>
          <w:szCs w:val="24"/>
        </w:rPr>
        <w:t>17883</w:t>
      </w:r>
      <w:r w:rsidRPr="00375E18">
        <w:rPr>
          <w:rFonts w:ascii="Times New Roman" w:hAnsi="Times New Roman" w:cs="Times New Roman"/>
          <w:color w:val="000000"/>
          <w:sz w:val="24"/>
          <w:szCs w:val="24"/>
        </w:rPr>
        <w:t xml:space="preserve"> рубля. </w:t>
      </w:r>
    </w:p>
    <w:p w:rsidR="0066784D" w:rsidRPr="00375E18" w:rsidRDefault="0066784D" w:rsidP="00375E1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75E18" w:rsidRPr="00375E18" w:rsidRDefault="0066784D" w:rsidP="00375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E18">
        <w:rPr>
          <w:rFonts w:ascii="Times New Roman" w:hAnsi="Times New Roman" w:cs="Times New Roman"/>
          <w:sz w:val="24"/>
          <w:szCs w:val="24"/>
        </w:rPr>
        <w:t xml:space="preserve">За оформлением ЕДВ можно обратиться в региональную клиентскую службу </w:t>
      </w:r>
      <w:r w:rsidR="00375E18" w:rsidRPr="00375E18"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  <w:r w:rsidRPr="00375E18">
        <w:rPr>
          <w:rFonts w:ascii="Times New Roman" w:hAnsi="Times New Roman" w:cs="Times New Roman"/>
          <w:sz w:val="24"/>
          <w:szCs w:val="24"/>
        </w:rPr>
        <w:t xml:space="preserve">, МФЦ или подать заявление онлайн на портале </w:t>
      </w:r>
      <w:proofErr w:type="spellStart"/>
      <w:r w:rsidRPr="00375E1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375E18">
        <w:rPr>
          <w:rFonts w:ascii="Times New Roman" w:hAnsi="Times New Roman" w:cs="Times New Roman"/>
          <w:sz w:val="24"/>
          <w:szCs w:val="24"/>
        </w:rPr>
        <w:t xml:space="preserve">. </w:t>
      </w:r>
      <w:r w:rsidR="00375E18" w:rsidRPr="00375E18">
        <w:rPr>
          <w:rFonts w:ascii="Times New Roman" w:hAnsi="Times New Roman" w:cs="Times New Roman"/>
          <w:sz w:val="24"/>
          <w:szCs w:val="24"/>
        </w:rPr>
        <w:t xml:space="preserve">Гражданам с инвалидностью (детям в том числе) </w:t>
      </w:r>
      <w:r w:rsidRPr="00375E18">
        <w:rPr>
          <w:rFonts w:ascii="Times New Roman" w:hAnsi="Times New Roman" w:cs="Times New Roman"/>
          <w:sz w:val="24"/>
          <w:szCs w:val="24"/>
        </w:rPr>
        <w:t xml:space="preserve">выплата назначается в </w:t>
      </w:r>
      <w:proofErr w:type="spellStart"/>
      <w:r w:rsidRPr="00375E18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375E18">
        <w:rPr>
          <w:rFonts w:ascii="Times New Roman" w:hAnsi="Times New Roman" w:cs="Times New Roman"/>
          <w:sz w:val="24"/>
          <w:szCs w:val="24"/>
        </w:rPr>
        <w:t xml:space="preserve"> режиме без подачи заявления, поскольку все необходимые для оформления сведения ОСФР получает из Федерального реестра инвалидов.</w:t>
      </w:r>
    </w:p>
    <w:p w:rsidR="00DE4F96" w:rsidRPr="00375E18" w:rsidRDefault="00375E18" w:rsidP="00375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E18">
        <w:rPr>
          <w:rFonts w:ascii="Times New Roman" w:hAnsi="Times New Roman" w:cs="Times New Roman"/>
          <w:b/>
          <w:sz w:val="24"/>
          <w:szCs w:val="24"/>
        </w:rPr>
        <w:t xml:space="preserve">Кроме того, напомним, что </w:t>
      </w:r>
      <w:r w:rsidRPr="00375E18">
        <w:rPr>
          <w:rFonts w:ascii="Times New Roman" w:hAnsi="Times New Roman" w:cs="Times New Roman"/>
          <w:sz w:val="24"/>
          <w:szCs w:val="24"/>
        </w:rPr>
        <w:t>ф</w:t>
      </w:r>
      <w:r w:rsidR="00DE4F96" w:rsidRPr="00375E18">
        <w:rPr>
          <w:rFonts w:ascii="Times New Roman" w:hAnsi="Times New Roman" w:cs="Times New Roman"/>
          <w:sz w:val="24"/>
          <w:szCs w:val="24"/>
        </w:rPr>
        <w:t xml:space="preserve">едеральные льготники имеют право на получение государственной помощи в виде набора социальных услуг (НСУ) или его денежной компенсации. Он включает в себя обеспечение лекарственными препаратами и медицинскими изделиями, путевками на санаторно-курортное лечение для профилактики основных заболеваний, а также бесплатный проезд на пригородном железнодорожном </w:t>
      </w:r>
      <w:r w:rsidR="00CA3A63" w:rsidRPr="00375E18">
        <w:rPr>
          <w:rFonts w:ascii="Times New Roman" w:hAnsi="Times New Roman" w:cs="Times New Roman"/>
          <w:sz w:val="24"/>
          <w:szCs w:val="24"/>
        </w:rPr>
        <w:t xml:space="preserve">и </w:t>
      </w:r>
      <w:r w:rsidR="00CA3A63" w:rsidRPr="00375E18">
        <w:rPr>
          <w:rFonts w:ascii="Times New Roman" w:hAnsi="Times New Roman" w:cs="Times New Roman"/>
          <w:sz w:val="24"/>
          <w:szCs w:val="24"/>
        </w:rPr>
        <w:lastRenderedPageBreak/>
        <w:t>междугородном</w:t>
      </w:r>
      <w:r w:rsidR="00DE4F96" w:rsidRPr="00375E18">
        <w:rPr>
          <w:rFonts w:ascii="Times New Roman" w:hAnsi="Times New Roman" w:cs="Times New Roman"/>
          <w:sz w:val="24"/>
          <w:szCs w:val="24"/>
        </w:rPr>
        <w:t xml:space="preserve"> транспорте к месту лечения и обратно. НСУ можно получ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4F96" w:rsidRPr="00375E18">
        <w:rPr>
          <w:rFonts w:ascii="Times New Roman" w:hAnsi="Times New Roman" w:cs="Times New Roman"/>
          <w:sz w:val="24"/>
          <w:szCs w:val="24"/>
        </w:rPr>
        <w:t>ть</w:t>
      </w:r>
      <w:r w:rsidR="00CA3A63" w:rsidRPr="00375E18">
        <w:rPr>
          <w:rFonts w:ascii="Times New Roman" w:hAnsi="Times New Roman" w:cs="Times New Roman"/>
          <w:sz w:val="24"/>
          <w:szCs w:val="24"/>
        </w:rPr>
        <w:t xml:space="preserve"> в натуральной форме либо отказаться от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CA3A63" w:rsidRPr="00375E18">
        <w:rPr>
          <w:rFonts w:ascii="Times New Roman" w:hAnsi="Times New Roman" w:cs="Times New Roman"/>
          <w:sz w:val="24"/>
          <w:szCs w:val="24"/>
        </w:rPr>
        <w:t xml:space="preserve"> получения в пользу денежного эквивалента. </w:t>
      </w:r>
      <w:r w:rsidR="00DE4F96" w:rsidRPr="0037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D4" w:rsidRPr="00375E18" w:rsidRDefault="004D5BD4" w:rsidP="00375E18">
      <w:pPr>
        <w:jc w:val="both"/>
        <w:rPr>
          <w:rFonts w:ascii="Times New Roman" w:hAnsi="Times New Roman" w:cs="Times New Roman"/>
          <w:sz w:val="24"/>
          <w:szCs w:val="24"/>
        </w:rPr>
      </w:pPr>
      <w:r w:rsidRPr="00375E18">
        <w:rPr>
          <w:rFonts w:ascii="Times New Roman" w:hAnsi="Times New Roman" w:cs="Times New Roman"/>
          <w:sz w:val="24"/>
          <w:szCs w:val="24"/>
        </w:rPr>
        <w:t xml:space="preserve">Если гражданин является пенсионером, то выплату он </w:t>
      </w:r>
      <w:r w:rsidR="00375E18">
        <w:rPr>
          <w:rFonts w:ascii="Times New Roman" w:hAnsi="Times New Roman" w:cs="Times New Roman"/>
          <w:sz w:val="24"/>
          <w:szCs w:val="24"/>
        </w:rPr>
        <w:t>будет получать</w:t>
      </w:r>
      <w:r w:rsidRPr="00375E18">
        <w:rPr>
          <w:rFonts w:ascii="Times New Roman" w:hAnsi="Times New Roman" w:cs="Times New Roman"/>
          <w:sz w:val="24"/>
          <w:szCs w:val="24"/>
        </w:rPr>
        <w:t xml:space="preserve"> одновременно с пенсией. Доставка ЕДВ будет осуществляться тем же </w:t>
      </w:r>
      <w:r w:rsidR="00375E18">
        <w:rPr>
          <w:rFonts w:ascii="Times New Roman" w:hAnsi="Times New Roman" w:cs="Times New Roman"/>
          <w:sz w:val="24"/>
          <w:szCs w:val="24"/>
        </w:rPr>
        <w:t xml:space="preserve">способом, что и доставка пенсии. </w:t>
      </w:r>
    </w:p>
    <w:p w:rsidR="00E755AA" w:rsidRPr="00DE76FA" w:rsidRDefault="00093B43" w:rsidP="005029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66">
        <w:rPr>
          <w:rFonts w:ascii="Times New Roman" w:eastAsia="Times New Roman" w:hAnsi="Times New Roman" w:cs="Times New Roman"/>
          <w:lang w:eastAsia="ru-RU"/>
        </w:rPr>
        <w:t>Если у Вас остались вопросы, вы всегда можете обратиться в единый контакт-центр ОСФР по номеру: 8-800-1-00000-1 (по будням с 8.00 до 17</w:t>
      </w:r>
      <w:r w:rsidR="00F1011A" w:rsidRPr="00DA6A66">
        <w:rPr>
          <w:rFonts w:ascii="Times New Roman" w:eastAsia="Times New Roman" w:hAnsi="Times New Roman" w:cs="Times New Roman"/>
          <w:lang w:eastAsia="ru-RU"/>
        </w:rPr>
        <w:t>.00</w:t>
      </w:r>
      <w:r w:rsidR="00552546" w:rsidRPr="00DA6A66">
        <w:rPr>
          <w:rFonts w:ascii="Times New Roman" w:eastAsia="Times New Roman" w:hAnsi="Times New Roman" w:cs="Times New Roman"/>
          <w:lang w:eastAsia="ru-RU"/>
        </w:rPr>
        <w:t>)</w:t>
      </w:r>
    </w:p>
    <w:sectPr w:rsidR="00E755AA" w:rsidRPr="00DE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33F4"/>
    <w:multiLevelType w:val="multilevel"/>
    <w:tmpl w:val="C61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E5AED"/>
    <w:multiLevelType w:val="multilevel"/>
    <w:tmpl w:val="1FD0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33D65"/>
    <w:multiLevelType w:val="multilevel"/>
    <w:tmpl w:val="0280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84F90"/>
    <w:multiLevelType w:val="multilevel"/>
    <w:tmpl w:val="1FD0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36E55"/>
    <w:multiLevelType w:val="hybridMultilevel"/>
    <w:tmpl w:val="E58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427FD"/>
    <w:multiLevelType w:val="multilevel"/>
    <w:tmpl w:val="ADF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F4166"/>
    <w:multiLevelType w:val="multilevel"/>
    <w:tmpl w:val="1FD0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89"/>
    <w:rsid w:val="000043EE"/>
    <w:rsid w:val="0001256C"/>
    <w:rsid w:val="00035C9A"/>
    <w:rsid w:val="000453B8"/>
    <w:rsid w:val="000518D5"/>
    <w:rsid w:val="000577C4"/>
    <w:rsid w:val="00072D24"/>
    <w:rsid w:val="000775B1"/>
    <w:rsid w:val="000937D5"/>
    <w:rsid w:val="00093B43"/>
    <w:rsid w:val="000A56F9"/>
    <w:rsid w:val="000B081C"/>
    <w:rsid w:val="000C0BA4"/>
    <w:rsid w:val="000C52CD"/>
    <w:rsid w:val="000D2355"/>
    <w:rsid w:val="000F3751"/>
    <w:rsid w:val="000F4FE0"/>
    <w:rsid w:val="001016D4"/>
    <w:rsid w:val="00111549"/>
    <w:rsid w:val="001224FE"/>
    <w:rsid w:val="0013581F"/>
    <w:rsid w:val="001432E7"/>
    <w:rsid w:val="00173F3F"/>
    <w:rsid w:val="00184850"/>
    <w:rsid w:val="001C726C"/>
    <w:rsid w:val="001D6A18"/>
    <w:rsid w:val="001F1D8B"/>
    <w:rsid w:val="001F3454"/>
    <w:rsid w:val="00243D73"/>
    <w:rsid w:val="002549E8"/>
    <w:rsid w:val="002A2CA8"/>
    <w:rsid w:val="002D095C"/>
    <w:rsid w:val="002D39F0"/>
    <w:rsid w:val="002D3F5D"/>
    <w:rsid w:val="002D63E2"/>
    <w:rsid w:val="00316053"/>
    <w:rsid w:val="00327F3B"/>
    <w:rsid w:val="003359DF"/>
    <w:rsid w:val="003516B9"/>
    <w:rsid w:val="00375E18"/>
    <w:rsid w:val="003764AD"/>
    <w:rsid w:val="00391A5B"/>
    <w:rsid w:val="003C279A"/>
    <w:rsid w:val="003E6608"/>
    <w:rsid w:val="004044E8"/>
    <w:rsid w:val="004160BF"/>
    <w:rsid w:val="00420B69"/>
    <w:rsid w:val="00432AD5"/>
    <w:rsid w:val="0046272D"/>
    <w:rsid w:val="00487960"/>
    <w:rsid w:val="004A03EB"/>
    <w:rsid w:val="004A04F5"/>
    <w:rsid w:val="004C0C69"/>
    <w:rsid w:val="004D1643"/>
    <w:rsid w:val="004D5BD4"/>
    <w:rsid w:val="004F2316"/>
    <w:rsid w:val="005029CE"/>
    <w:rsid w:val="00527611"/>
    <w:rsid w:val="0053763E"/>
    <w:rsid w:val="0054560B"/>
    <w:rsid w:val="00552546"/>
    <w:rsid w:val="0055611B"/>
    <w:rsid w:val="00563D7C"/>
    <w:rsid w:val="00574AA8"/>
    <w:rsid w:val="005A0B9B"/>
    <w:rsid w:val="005B596D"/>
    <w:rsid w:val="005F4989"/>
    <w:rsid w:val="006631B8"/>
    <w:rsid w:val="006653D3"/>
    <w:rsid w:val="0066784D"/>
    <w:rsid w:val="00677448"/>
    <w:rsid w:val="00685147"/>
    <w:rsid w:val="006E3E2C"/>
    <w:rsid w:val="006F7681"/>
    <w:rsid w:val="00704935"/>
    <w:rsid w:val="00710324"/>
    <w:rsid w:val="00716771"/>
    <w:rsid w:val="00724267"/>
    <w:rsid w:val="007340E3"/>
    <w:rsid w:val="007436F1"/>
    <w:rsid w:val="0074649F"/>
    <w:rsid w:val="00746563"/>
    <w:rsid w:val="007618BB"/>
    <w:rsid w:val="00784F2F"/>
    <w:rsid w:val="007A0B3C"/>
    <w:rsid w:val="007B2C6F"/>
    <w:rsid w:val="007B4A83"/>
    <w:rsid w:val="007E0209"/>
    <w:rsid w:val="007E455B"/>
    <w:rsid w:val="007E70FF"/>
    <w:rsid w:val="007F0850"/>
    <w:rsid w:val="007F33D3"/>
    <w:rsid w:val="007F4907"/>
    <w:rsid w:val="00826CED"/>
    <w:rsid w:val="0083382A"/>
    <w:rsid w:val="00834ADC"/>
    <w:rsid w:val="008365FE"/>
    <w:rsid w:val="00844059"/>
    <w:rsid w:val="008534E9"/>
    <w:rsid w:val="00864392"/>
    <w:rsid w:val="00867118"/>
    <w:rsid w:val="008B33E8"/>
    <w:rsid w:val="008D1F4F"/>
    <w:rsid w:val="0091057E"/>
    <w:rsid w:val="00912F89"/>
    <w:rsid w:val="00913A89"/>
    <w:rsid w:val="00937277"/>
    <w:rsid w:val="00937CA7"/>
    <w:rsid w:val="00957DAD"/>
    <w:rsid w:val="009829FB"/>
    <w:rsid w:val="00997A83"/>
    <w:rsid w:val="009A611A"/>
    <w:rsid w:val="009E224D"/>
    <w:rsid w:val="00A0436D"/>
    <w:rsid w:val="00A508B4"/>
    <w:rsid w:val="00A5658D"/>
    <w:rsid w:val="00A61715"/>
    <w:rsid w:val="00A7277F"/>
    <w:rsid w:val="00A77B61"/>
    <w:rsid w:val="00A9560A"/>
    <w:rsid w:val="00AC0319"/>
    <w:rsid w:val="00AE011B"/>
    <w:rsid w:val="00AE6071"/>
    <w:rsid w:val="00AF2D82"/>
    <w:rsid w:val="00B02A32"/>
    <w:rsid w:val="00B16503"/>
    <w:rsid w:val="00B22F2A"/>
    <w:rsid w:val="00B516E5"/>
    <w:rsid w:val="00B976D0"/>
    <w:rsid w:val="00BA6CA6"/>
    <w:rsid w:val="00BA7CB9"/>
    <w:rsid w:val="00BB5D0F"/>
    <w:rsid w:val="00BC1D88"/>
    <w:rsid w:val="00BD1244"/>
    <w:rsid w:val="00BE1BFB"/>
    <w:rsid w:val="00C0122E"/>
    <w:rsid w:val="00C03E27"/>
    <w:rsid w:val="00C10405"/>
    <w:rsid w:val="00C219AD"/>
    <w:rsid w:val="00C30CAC"/>
    <w:rsid w:val="00C319CE"/>
    <w:rsid w:val="00C320D6"/>
    <w:rsid w:val="00C3599B"/>
    <w:rsid w:val="00C369D7"/>
    <w:rsid w:val="00C6638F"/>
    <w:rsid w:val="00C83013"/>
    <w:rsid w:val="00CA06B7"/>
    <w:rsid w:val="00CA3A63"/>
    <w:rsid w:val="00CD454D"/>
    <w:rsid w:val="00CF2176"/>
    <w:rsid w:val="00CF4029"/>
    <w:rsid w:val="00D4166F"/>
    <w:rsid w:val="00D42BD1"/>
    <w:rsid w:val="00D511F6"/>
    <w:rsid w:val="00D519E6"/>
    <w:rsid w:val="00D54779"/>
    <w:rsid w:val="00D60893"/>
    <w:rsid w:val="00D62974"/>
    <w:rsid w:val="00D66E67"/>
    <w:rsid w:val="00D73994"/>
    <w:rsid w:val="00D761F5"/>
    <w:rsid w:val="00DA6A66"/>
    <w:rsid w:val="00DE4F96"/>
    <w:rsid w:val="00DE76FA"/>
    <w:rsid w:val="00E130B4"/>
    <w:rsid w:val="00E32D7B"/>
    <w:rsid w:val="00E33929"/>
    <w:rsid w:val="00E40982"/>
    <w:rsid w:val="00E44B62"/>
    <w:rsid w:val="00E57E6E"/>
    <w:rsid w:val="00E755AA"/>
    <w:rsid w:val="00EB093E"/>
    <w:rsid w:val="00EE2E43"/>
    <w:rsid w:val="00F02779"/>
    <w:rsid w:val="00F1011A"/>
    <w:rsid w:val="00F20D57"/>
    <w:rsid w:val="00F34B8A"/>
    <w:rsid w:val="00F5068F"/>
    <w:rsid w:val="00F96955"/>
    <w:rsid w:val="00FE0577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F99D-ED66-4046-8296-B02E60E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4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04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A04F5"/>
    <w:rPr>
      <w:b/>
      <w:bCs/>
    </w:rPr>
  </w:style>
  <w:style w:type="character" w:styleId="a6">
    <w:name w:val="Hyperlink"/>
    <w:basedOn w:val="a0"/>
    <w:uiPriority w:val="99"/>
    <w:semiHidden/>
    <w:unhideWhenUsed/>
    <w:rsid w:val="004A04F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5068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068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68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18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Subtle Emphasis"/>
    <w:basedOn w:val="a0"/>
    <w:uiPriority w:val="19"/>
    <w:qFormat/>
    <w:rsid w:val="007F0850"/>
    <w:rPr>
      <w:i/>
      <w:iCs/>
      <w:color w:val="404040" w:themeColor="text1" w:themeTint="BF"/>
    </w:rPr>
  </w:style>
  <w:style w:type="character" w:customStyle="1" w:styleId="typographytextphk70">
    <w:name w:val="typography_text__phk70"/>
    <w:basedOn w:val="a0"/>
    <w:rsid w:val="00A9560A"/>
  </w:style>
  <w:style w:type="paragraph" w:styleId="ab">
    <w:name w:val="List Paragraph"/>
    <w:basedOn w:val="a"/>
    <w:uiPriority w:val="34"/>
    <w:qFormat/>
    <w:rsid w:val="00A0436D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4D5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1E3B-574D-444D-B3CB-744A4E7E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Астраханской области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Потемина Анна Игоревна</cp:lastModifiedBy>
  <cp:revision>2</cp:revision>
  <cp:lastPrinted>2023-10-17T09:56:00Z</cp:lastPrinted>
  <dcterms:created xsi:type="dcterms:W3CDTF">2023-10-19T12:58:00Z</dcterms:created>
  <dcterms:modified xsi:type="dcterms:W3CDTF">2023-10-19T12:58:00Z</dcterms:modified>
</cp:coreProperties>
</file>