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CE3F73" w:rsidP="007D4A45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52475" cy="828675"/>
            <wp:effectExtent l="0" t="0" r="9525" b="9525"/>
            <wp:docPr id="2" name="Рисунок 2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4A45" w:rsidRDefault="007D4A45" w:rsidP="007D4A45">
      <w:pPr>
        <w:jc w:val="center"/>
        <w:rPr>
          <w:color w:val="000000"/>
        </w:rPr>
      </w:pPr>
    </w:p>
    <w:p w:rsidR="007D4A45" w:rsidRDefault="007D4A45" w:rsidP="007D4A45">
      <w:pPr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РАСПОРЯЖЕНИЕ</w:t>
      </w:r>
    </w:p>
    <w:p w:rsidR="007D4A45" w:rsidRDefault="007D4A45" w:rsidP="007D4A45">
      <w:pPr>
        <w:jc w:val="center"/>
        <w:rPr>
          <w:b/>
          <w:color w:val="000000"/>
        </w:rPr>
      </w:pPr>
    </w:p>
    <w:p w:rsidR="007D4A45" w:rsidRDefault="007D4A45" w:rsidP="007D4A45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АДМИНИСТРАЦИИ МУНИЦИПАЛЬНОГО ОБРАЗОВАНИЯ</w:t>
      </w:r>
      <w:r>
        <w:rPr>
          <w:b/>
          <w:color w:val="000000"/>
          <w:sz w:val="28"/>
        </w:rPr>
        <w:br/>
        <w:t>«</w:t>
      </w:r>
      <w:r w:rsidR="00B508CB">
        <w:rPr>
          <w:b/>
          <w:color w:val="000000"/>
          <w:sz w:val="28"/>
        </w:rPr>
        <w:t>ЧЕРНОЯРСКИЙ МУНИЦИПАЛЬНЫЙ РАЙОН</w:t>
      </w:r>
    </w:p>
    <w:p w:rsidR="007D4A45" w:rsidRPr="00B508CB" w:rsidRDefault="007D4A45" w:rsidP="007D4A45">
      <w:pPr>
        <w:spacing w:line="360" w:lineRule="auto"/>
        <w:jc w:val="center"/>
        <w:rPr>
          <w:b/>
          <w:color w:val="000000"/>
          <w:sz w:val="28"/>
        </w:rPr>
      </w:pPr>
      <w:r w:rsidRPr="00B508CB">
        <w:rPr>
          <w:b/>
          <w:color w:val="000000"/>
          <w:sz w:val="28"/>
        </w:rPr>
        <w:t>АСТРАХАНСКОЙ ОБЛАСТИ</w:t>
      </w:r>
      <w:r w:rsidR="00B508CB" w:rsidRPr="00B508CB">
        <w:rPr>
          <w:b/>
          <w:color w:val="000000"/>
          <w:sz w:val="28"/>
        </w:rPr>
        <w:t>»</w:t>
      </w:r>
    </w:p>
    <w:p w:rsidR="007D4A45" w:rsidRDefault="007D4A45" w:rsidP="007D4A45">
      <w:pPr>
        <w:ind w:left="567"/>
        <w:jc w:val="center"/>
        <w:rPr>
          <w:sz w:val="28"/>
          <w:szCs w:val="28"/>
        </w:rPr>
      </w:pPr>
    </w:p>
    <w:p w:rsidR="007D4A45" w:rsidRPr="00DD7713" w:rsidRDefault="0094068D" w:rsidP="007D4A45">
      <w:pPr>
        <w:rPr>
          <w:sz w:val="28"/>
          <w:u w:val="single"/>
        </w:rPr>
      </w:pPr>
      <w:r w:rsidRPr="00DD7713">
        <w:rPr>
          <w:sz w:val="28"/>
          <w:u w:val="single"/>
        </w:rPr>
        <w:t>о</w:t>
      </w:r>
      <w:r w:rsidR="007D4A45" w:rsidRPr="00DD7713">
        <w:rPr>
          <w:sz w:val="28"/>
          <w:u w:val="single"/>
        </w:rPr>
        <w:t xml:space="preserve">т </w:t>
      </w:r>
      <w:r w:rsidR="00DD7713" w:rsidRPr="00DD7713">
        <w:rPr>
          <w:sz w:val="28"/>
          <w:u w:val="single"/>
        </w:rPr>
        <w:t xml:space="preserve">22.12.2023 </w:t>
      </w:r>
      <w:r w:rsidR="007D4A45" w:rsidRPr="00DD7713">
        <w:rPr>
          <w:sz w:val="28"/>
          <w:u w:val="single"/>
        </w:rPr>
        <w:t xml:space="preserve"> №</w:t>
      </w:r>
      <w:r w:rsidR="00DD7713" w:rsidRPr="00DD7713">
        <w:rPr>
          <w:sz w:val="28"/>
          <w:u w:val="single"/>
        </w:rPr>
        <w:t xml:space="preserve"> 254-р</w:t>
      </w:r>
    </w:p>
    <w:p w:rsidR="007D4A45" w:rsidRDefault="007D4A45" w:rsidP="007D4A45">
      <w:pPr>
        <w:rPr>
          <w:sz w:val="28"/>
          <w:szCs w:val="28"/>
        </w:rPr>
      </w:pPr>
      <w:r>
        <w:rPr>
          <w:sz w:val="28"/>
          <w:szCs w:val="28"/>
        </w:rPr>
        <w:t xml:space="preserve">      с. Черный Яр</w:t>
      </w:r>
    </w:p>
    <w:p w:rsidR="007D4A45" w:rsidRDefault="007D4A45" w:rsidP="007D4A45">
      <w:pPr>
        <w:rPr>
          <w:i/>
          <w:sz w:val="28"/>
          <w:szCs w:val="28"/>
        </w:rPr>
      </w:pPr>
    </w:p>
    <w:p w:rsidR="007D4A45" w:rsidRDefault="007D4A45" w:rsidP="007D4A45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итогах </w:t>
      </w:r>
      <w:proofErr w:type="gramStart"/>
      <w:r>
        <w:rPr>
          <w:color w:val="000000"/>
          <w:sz w:val="28"/>
          <w:szCs w:val="28"/>
        </w:rPr>
        <w:t>проведения   независимой оценки </w:t>
      </w:r>
      <w:r>
        <w:rPr>
          <w:color w:val="000000"/>
          <w:sz w:val="28"/>
          <w:szCs w:val="28"/>
        </w:rPr>
        <w:br/>
        <w:t>качества условий оказания услуг</w:t>
      </w:r>
      <w:proofErr w:type="gramEnd"/>
    </w:p>
    <w:p w:rsidR="007D4A45" w:rsidRDefault="007D4A45" w:rsidP="007D4A45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МБУК «Центр культуры и </w:t>
      </w:r>
    </w:p>
    <w:p w:rsidR="007D4A45" w:rsidRDefault="007D4A45" w:rsidP="007D4A45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библиотечного обслуживания</w:t>
      </w:r>
    </w:p>
    <w:p w:rsidR="007D4A45" w:rsidRDefault="007D4A45" w:rsidP="007D4A45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Черноярского района» в 2023 году</w:t>
      </w:r>
    </w:p>
    <w:p w:rsidR="007D4A45" w:rsidRDefault="007D4A45" w:rsidP="007D4A45">
      <w:pPr>
        <w:spacing w:line="240" w:lineRule="atLeast"/>
        <w:rPr>
          <w:color w:val="000000"/>
          <w:sz w:val="28"/>
          <w:szCs w:val="28"/>
        </w:rPr>
      </w:pPr>
    </w:p>
    <w:p w:rsidR="007D4A45" w:rsidRDefault="007D4A45" w:rsidP="007D4A45">
      <w:pPr>
        <w:spacing w:line="240" w:lineRule="atLeast"/>
        <w:rPr>
          <w:color w:val="000000"/>
          <w:sz w:val="28"/>
          <w:szCs w:val="28"/>
        </w:rPr>
      </w:pPr>
    </w:p>
    <w:p w:rsidR="007D4A45" w:rsidRDefault="007D4A45" w:rsidP="007D4A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 со статьей 36.1 Федерального закона от 9 октября 1992 года  №3612-1 «Основы законодательства Российской Федерации о культуре»,  распоряжением администрации муниципального образования «Черноярский район» от 27.04.2020 № 90-р «Об уполномоченном органе по размещению информации о результатах независимой оценки качества  оказания услуг в сфере культуры»:</w:t>
      </w:r>
    </w:p>
    <w:p w:rsidR="007D4A45" w:rsidRDefault="007D4A45" w:rsidP="007D4A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Принять к сведению  решение  общественного совета  по проведению независимой оценки качества условий оказания услуг МБУК «Центр культуры и библиотечного обслуживания Черноярского района»  при администрации муниципального образования «Черноярский </w:t>
      </w:r>
      <w:r w:rsidR="0094068D">
        <w:rPr>
          <w:color w:val="000000"/>
          <w:sz w:val="28"/>
          <w:szCs w:val="28"/>
        </w:rPr>
        <w:t xml:space="preserve">муниципальный </w:t>
      </w:r>
      <w:r>
        <w:rPr>
          <w:color w:val="000000"/>
          <w:sz w:val="28"/>
          <w:szCs w:val="28"/>
        </w:rPr>
        <w:t>район» от  27.10.2023 года №3 «Об утверждении результатов проведения независимой оценки качества условий оказания услуг государственными организациями культуры Астраханской области в 2023 году».</w:t>
      </w:r>
      <w:proofErr w:type="gramEnd"/>
    </w:p>
    <w:p w:rsidR="007D4A45" w:rsidRDefault="007D4A45" w:rsidP="007D4A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прилагаемый план мероприятий по улучшению качества условий оказания  услуг МБУК «Центр культуры и библиотечного обслуживания Черноярского района».  </w:t>
      </w:r>
    </w:p>
    <w:p w:rsidR="007D4A45" w:rsidRDefault="007D4A45" w:rsidP="007D4A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Отделу по делам культуры и казачества администрации муниципального образования  «Черноярский муниципальный район Астраханской области» (Ларионова О.Н)  при оценке эффективности деятельности директора МБУК «Центр культуры и библиотечного обслуживания Черноярского района»  (</w:t>
      </w:r>
      <w:proofErr w:type="spellStart"/>
      <w:r>
        <w:rPr>
          <w:color w:val="000000"/>
          <w:sz w:val="28"/>
          <w:szCs w:val="28"/>
        </w:rPr>
        <w:t>Шамукова</w:t>
      </w:r>
      <w:proofErr w:type="spellEnd"/>
      <w:r>
        <w:rPr>
          <w:color w:val="000000"/>
          <w:sz w:val="28"/>
          <w:szCs w:val="28"/>
        </w:rPr>
        <w:t xml:space="preserve"> М.В.) учитывать результаты независимой </w:t>
      </w:r>
      <w:proofErr w:type="gramStart"/>
      <w:r>
        <w:rPr>
          <w:color w:val="000000"/>
          <w:sz w:val="28"/>
          <w:szCs w:val="28"/>
        </w:rPr>
        <w:t>оценки качества  условий оказания услуг</w:t>
      </w:r>
      <w:proofErr w:type="gramEnd"/>
      <w:r>
        <w:rPr>
          <w:color w:val="000000"/>
          <w:sz w:val="28"/>
          <w:szCs w:val="28"/>
        </w:rPr>
        <w:t>.</w:t>
      </w:r>
    </w:p>
    <w:p w:rsidR="007D4A45" w:rsidRDefault="007D4A45" w:rsidP="007D4A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4. Настоящее распоряжение вступает в силу с момента его обнародования.</w:t>
      </w:r>
    </w:p>
    <w:p w:rsidR="007D4A45" w:rsidRDefault="007D4A45" w:rsidP="007D4A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5.</w:t>
      </w:r>
      <w:r w:rsidRPr="007D4A45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организационного отдела</w:t>
      </w:r>
      <w:r>
        <w:t xml:space="preserve"> </w:t>
      </w:r>
      <w:r>
        <w:rPr>
          <w:sz w:val="28"/>
          <w:szCs w:val="28"/>
        </w:rPr>
        <w:t>администрации МО «Черноярский муниципальный район</w:t>
      </w:r>
      <w:r w:rsidRPr="00D34F32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Астраханской области» (Суриков</w:t>
      </w:r>
      <w:r w:rsidR="00DD7713">
        <w:rPr>
          <w:sz w:val="28"/>
          <w:szCs w:val="28"/>
        </w:rPr>
        <w:t>а</w:t>
      </w:r>
      <w:r>
        <w:rPr>
          <w:sz w:val="28"/>
          <w:szCs w:val="28"/>
        </w:rPr>
        <w:t xml:space="preserve"> О.В)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распоряжение на официальном сайте администрации муниципального образования «Черноярский  </w:t>
      </w:r>
      <w:r w:rsidR="00DD7713">
        <w:rPr>
          <w:color w:val="000000"/>
          <w:sz w:val="28"/>
          <w:szCs w:val="28"/>
        </w:rPr>
        <w:t xml:space="preserve">муниципальный </w:t>
      </w:r>
      <w:r>
        <w:rPr>
          <w:color w:val="000000"/>
          <w:sz w:val="28"/>
          <w:szCs w:val="28"/>
        </w:rPr>
        <w:t>район</w:t>
      </w:r>
      <w:r w:rsidR="00DD7713">
        <w:rPr>
          <w:color w:val="000000"/>
          <w:sz w:val="28"/>
          <w:szCs w:val="28"/>
        </w:rPr>
        <w:t xml:space="preserve"> Астраханской области</w:t>
      </w:r>
      <w:r>
        <w:rPr>
          <w:color w:val="000000"/>
          <w:sz w:val="28"/>
          <w:szCs w:val="28"/>
        </w:rPr>
        <w:t>».</w:t>
      </w:r>
    </w:p>
    <w:p w:rsidR="007D4A45" w:rsidRDefault="00B508CB" w:rsidP="007D4A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4A45">
        <w:rPr>
          <w:color w:val="000000"/>
          <w:sz w:val="28"/>
          <w:szCs w:val="28"/>
        </w:rPr>
        <w:t xml:space="preserve">. </w:t>
      </w:r>
      <w:proofErr w:type="gramStart"/>
      <w:r w:rsidR="007D4A45">
        <w:rPr>
          <w:color w:val="000000"/>
          <w:sz w:val="28"/>
          <w:szCs w:val="28"/>
        </w:rPr>
        <w:t>Контроль за</w:t>
      </w:r>
      <w:proofErr w:type="gramEnd"/>
      <w:r w:rsidR="007D4A45">
        <w:rPr>
          <w:color w:val="000000"/>
          <w:sz w:val="28"/>
          <w:szCs w:val="28"/>
        </w:rPr>
        <w:t xml:space="preserve"> исполнением настоящего распоряжения возложить на заместителя главы администрации муниципального образования «Черноярский муниципальный район Астраханской области» </w:t>
      </w:r>
      <w:proofErr w:type="spellStart"/>
      <w:r w:rsidR="007D4A45">
        <w:rPr>
          <w:color w:val="000000"/>
          <w:sz w:val="28"/>
          <w:szCs w:val="28"/>
        </w:rPr>
        <w:t>Баклаушеву</w:t>
      </w:r>
      <w:proofErr w:type="spellEnd"/>
      <w:r w:rsidR="007D4A45">
        <w:rPr>
          <w:color w:val="000000"/>
          <w:sz w:val="28"/>
          <w:szCs w:val="28"/>
        </w:rPr>
        <w:t xml:space="preserve"> Т.В.</w:t>
      </w:r>
    </w:p>
    <w:p w:rsidR="007D4A45" w:rsidRDefault="007D4A45" w:rsidP="007D4A45">
      <w:pPr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</w:p>
    <w:p w:rsidR="007D4A45" w:rsidRDefault="007D4A45" w:rsidP="007D4A45">
      <w:pPr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</w:p>
    <w:p w:rsidR="007D4A45" w:rsidRDefault="007D4A45" w:rsidP="007D4A45">
      <w:pPr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                                                                       </w:t>
      </w:r>
      <w:r w:rsidR="00CE1241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</w:t>
      </w:r>
      <w:r w:rsidR="00DD7713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С.И. Никулин</w:t>
      </w:r>
    </w:p>
    <w:p w:rsidR="007D4A45" w:rsidRDefault="007D4A45" w:rsidP="007D4A45">
      <w:pPr>
        <w:rPr>
          <w:sz w:val="28"/>
          <w:szCs w:val="28"/>
        </w:rPr>
      </w:pPr>
    </w:p>
    <w:p w:rsidR="003914AE" w:rsidRDefault="003914AE" w:rsidP="007D4A45"/>
    <w:sectPr w:rsidR="003914AE" w:rsidSect="007D4A4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45"/>
    <w:rsid w:val="003914AE"/>
    <w:rsid w:val="007D4A45"/>
    <w:rsid w:val="0094068D"/>
    <w:rsid w:val="00B508CB"/>
    <w:rsid w:val="00BA20FE"/>
    <w:rsid w:val="00CE1241"/>
    <w:rsid w:val="00CE3F73"/>
    <w:rsid w:val="00D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ЖуравкоЮА</dc:creator>
  <cp:lastModifiedBy>SabanskayaAI</cp:lastModifiedBy>
  <cp:revision>3</cp:revision>
  <cp:lastPrinted>2023-12-22T08:06:00Z</cp:lastPrinted>
  <dcterms:created xsi:type="dcterms:W3CDTF">2023-12-22T10:23:00Z</dcterms:created>
  <dcterms:modified xsi:type="dcterms:W3CDTF">2023-12-22T10:37:00Z</dcterms:modified>
</cp:coreProperties>
</file>