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D3" w:rsidRDefault="004D37D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37D3" w:rsidRDefault="004D37D3">
      <w:pPr>
        <w:pStyle w:val="ConsPlusNormal"/>
        <w:outlineLvl w:val="0"/>
      </w:pPr>
    </w:p>
    <w:p w:rsidR="004D37D3" w:rsidRDefault="004D37D3">
      <w:pPr>
        <w:pStyle w:val="ConsPlusTitle"/>
        <w:jc w:val="center"/>
        <w:outlineLvl w:val="0"/>
      </w:pPr>
      <w:r>
        <w:t>ПРАВИТЕЛЬСТВО АСТРАХАНСКОЙ ОБЛАСТИ</w:t>
      </w:r>
    </w:p>
    <w:p w:rsidR="004D37D3" w:rsidRDefault="004D37D3">
      <w:pPr>
        <w:pStyle w:val="ConsPlusTitle"/>
        <w:jc w:val="center"/>
      </w:pPr>
    </w:p>
    <w:p w:rsidR="004D37D3" w:rsidRDefault="004D37D3">
      <w:pPr>
        <w:pStyle w:val="ConsPlusTitle"/>
        <w:jc w:val="center"/>
      </w:pPr>
      <w:r>
        <w:t>ПОСТАНОВЛЕНИЕ</w:t>
      </w:r>
    </w:p>
    <w:p w:rsidR="004D37D3" w:rsidRDefault="004D37D3">
      <w:pPr>
        <w:pStyle w:val="ConsPlusTitle"/>
        <w:jc w:val="center"/>
      </w:pPr>
      <w:r>
        <w:t>от 8 февраля 2017 г. N 31-П</w:t>
      </w:r>
    </w:p>
    <w:p w:rsidR="004D37D3" w:rsidRDefault="004D37D3">
      <w:pPr>
        <w:pStyle w:val="ConsPlusTitle"/>
        <w:jc w:val="center"/>
      </w:pPr>
    </w:p>
    <w:p w:rsidR="004D37D3" w:rsidRDefault="004D37D3">
      <w:pPr>
        <w:pStyle w:val="ConsPlusTitle"/>
        <w:jc w:val="center"/>
      </w:pPr>
      <w:r>
        <w:t>О ПЕРЕЧНЕ ОТДАЛЕННЫХ ИЛИ ТРУДНОДОСТУПНЫХ МЕСТНОСТЕЙ,</w:t>
      </w:r>
    </w:p>
    <w:p w:rsidR="004D37D3" w:rsidRDefault="004D37D3">
      <w:pPr>
        <w:pStyle w:val="ConsPlusTitle"/>
        <w:jc w:val="center"/>
      </w:pPr>
      <w:r>
        <w:t xml:space="preserve">НА </w:t>
      </w:r>
      <w:proofErr w:type="gramStart"/>
      <w:r>
        <w:t>ТЕРРИТОРИИ</w:t>
      </w:r>
      <w:proofErr w:type="gramEnd"/>
      <w:r>
        <w:t xml:space="preserve"> КОТОРЫХ ОРГАНИЗАЦИИ И ИНДИВИДУАЛЬНЫЕ</w:t>
      </w:r>
    </w:p>
    <w:p w:rsidR="004D37D3" w:rsidRDefault="004D37D3">
      <w:pPr>
        <w:pStyle w:val="ConsPlusTitle"/>
        <w:jc w:val="center"/>
      </w:pPr>
      <w:r>
        <w:t xml:space="preserve">ПРЕДПРИНИМАТЕЛИ ВПРАВЕ НЕ ПРИМЕНЯТЬ </w:t>
      </w:r>
      <w:proofErr w:type="gramStart"/>
      <w:r>
        <w:t>КОНТРОЛЬНО-КАССОВУЮ</w:t>
      </w:r>
      <w:proofErr w:type="gramEnd"/>
    </w:p>
    <w:p w:rsidR="004D37D3" w:rsidRDefault="004D37D3">
      <w:pPr>
        <w:pStyle w:val="ConsPlusTitle"/>
        <w:jc w:val="center"/>
      </w:pPr>
      <w:r>
        <w:t>ТЕХНИКУ</w:t>
      </w:r>
    </w:p>
    <w:p w:rsidR="004D37D3" w:rsidRDefault="004D37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37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37D3" w:rsidRDefault="004D37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37D3" w:rsidRDefault="004D37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Астраханской области</w:t>
            </w:r>
            <w:proofErr w:type="gramEnd"/>
          </w:p>
          <w:p w:rsidR="004D37D3" w:rsidRDefault="004D37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29.05.2017 </w:t>
            </w:r>
            <w:hyperlink r:id="rId6" w:history="1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 w:history="1">
              <w:r>
                <w:rPr>
                  <w:color w:val="0000FF"/>
                </w:rPr>
                <w:t>N 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37D3" w:rsidRDefault="004D37D3">
      <w:pPr>
        <w:pStyle w:val="ConsPlusNormal"/>
        <w:jc w:val="center"/>
      </w:pPr>
    </w:p>
    <w:p w:rsidR="004D37D3" w:rsidRDefault="004D37D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3 статьи 2</w:t>
        </w:r>
      </w:hyperlink>
      <w:r>
        <w:t xml:space="preserve"> Федерального закона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 и </w:t>
      </w:r>
      <w:hyperlink r:id="rId9" w:history="1">
        <w:r>
          <w:rPr>
            <w:color w:val="0000FF"/>
          </w:rPr>
          <w:t>пунктом 5.3 статьи 15</w:t>
        </w:r>
      </w:hyperlink>
      <w:r>
        <w:t xml:space="preserve"> Закона Астраханской области от 05.06.2009 N 42/2009-ОЗ "О Правительстве Астраханской области" Правительство Астраханской области постановляет:</w:t>
      </w:r>
      <w:proofErr w:type="gramEnd"/>
    </w:p>
    <w:p w:rsidR="004D37D3" w:rsidRDefault="004D37D3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отдаленных или труднодоступных местностей, на территории которых организации и индивидуальные предприниматели вправе не применять контрольно-кассовую технику.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2. Агентству связи и массовых коммуникаций Астраханской области (Зайцева М.А.) опубликовать настоящее Постановление в средствах массовой информации.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3. Постановление вступает в силу со дня его официального опубликования.</w:t>
      </w:r>
    </w:p>
    <w:p w:rsidR="004D37D3" w:rsidRDefault="004D37D3">
      <w:pPr>
        <w:pStyle w:val="ConsPlusNormal"/>
        <w:jc w:val="both"/>
      </w:pPr>
    </w:p>
    <w:p w:rsidR="004D37D3" w:rsidRDefault="004D37D3">
      <w:pPr>
        <w:pStyle w:val="ConsPlusNormal"/>
        <w:jc w:val="right"/>
      </w:pPr>
      <w:r>
        <w:t>Губернатор Астраханской области</w:t>
      </w:r>
    </w:p>
    <w:p w:rsidR="004D37D3" w:rsidRDefault="004D37D3">
      <w:pPr>
        <w:pStyle w:val="ConsPlusNormal"/>
        <w:jc w:val="right"/>
      </w:pPr>
      <w:r>
        <w:t>А.А.ЖИЛКИН</w:t>
      </w:r>
    </w:p>
    <w:p w:rsidR="004D37D3" w:rsidRDefault="004D37D3">
      <w:pPr>
        <w:pStyle w:val="ConsPlusNormal"/>
        <w:jc w:val="right"/>
      </w:pPr>
    </w:p>
    <w:p w:rsidR="004D37D3" w:rsidRDefault="004D37D3">
      <w:pPr>
        <w:pStyle w:val="ConsPlusNormal"/>
        <w:jc w:val="right"/>
      </w:pPr>
    </w:p>
    <w:p w:rsidR="004D37D3" w:rsidRDefault="004D37D3">
      <w:pPr>
        <w:pStyle w:val="ConsPlusNormal"/>
        <w:jc w:val="right"/>
      </w:pPr>
    </w:p>
    <w:p w:rsidR="004D37D3" w:rsidRDefault="004D37D3">
      <w:pPr>
        <w:pStyle w:val="ConsPlusNormal"/>
        <w:jc w:val="right"/>
      </w:pPr>
    </w:p>
    <w:p w:rsidR="004D37D3" w:rsidRDefault="004D37D3">
      <w:pPr>
        <w:pStyle w:val="ConsPlusNormal"/>
        <w:jc w:val="right"/>
      </w:pPr>
    </w:p>
    <w:p w:rsidR="004D37D3" w:rsidRDefault="004D37D3">
      <w:pPr>
        <w:pStyle w:val="ConsPlusNormal"/>
        <w:jc w:val="right"/>
        <w:outlineLvl w:val="0"/>
      </w:pPr>
      <w:r>
        <w:lastRenderedPageBreak/>
        <w:t>Утвержден</w:t>
      </w:r>
    </w:p>
    <w:p w:rsidR="004D37D3" w:rsidRDefault="004D37D3">
      <w:pPr>
        <w:pStyle w:val="ConsPlusNormal"/>
        <w:jc w:val="right"/>
      </w:pPr>
      <w:r>
        <w:t>Постановлением Правительства</w:t>
      </w:r>
    </w:p>
    <w:p w:rsidR="004D37D3" w:rsidRDefault="004D37D3">
      <w:pPr>
        <w:pStyle w:val="ConsPlusNormal"/>
        <w:jc w:val="right"/>
      </w:pPr>
      <w:r>
        <w:t>Астраханской области</w:t>
      </w:r>
    </w:p>
    <w:p w:rsidR="004D37D3" w:rsidRDefault="004D37D3">
      <w:pPr>
        <w:pStyle w:val="ConsPlusNormal"/>
        <w:jc w:val="right"/>
      </w:pPr>
      <w:r>
        <w:t>от 8 февраля 2017 г. N 31-П</w:t>
      </w:r>
    </w:p>
    <w:p w:rsidR="004D37D3" w:rsidRDefault="004D37D3">
      <w:pPr>
        <w:pStyle w:val="ConsPlusNormal"/>
      </w:pPr>
    </w:p>
    <w:p w:rsidR="004D37D3" w:rsidRDefault="004D37D3">
      <w:pPr>
        <w:pStyle w:val="ConsPlusTitle"/>
        <w:jc w:val="center"/>
      </w:pPr>
      <w:bookmarkStart w:id="0" w:name="P31"/>
      <w:bookmarkEnd w:id="0"/>
      <w:r>
        <w:t>ПЕРЕЧЕНЬ</w:t>
      </w:r>
    </w:p>
    <w:p w:rsidR="004D37D3" w:rsidRDefault="004D37D3">
      <w:pPr>
        <w:pStyle w:val="ConsPlusTitle"/>
        <w:jc w:val="center"/>
      </w:pPr>
      <w:r>
        <w:t>ОТДАЛЕННЫХ ИЛИ ТРУДНОДОСТУПНЫХ МЕСТНОСТЕЙ, НА ТЕРРИТОРИИ</w:t>
      </w:r>
    </w:p>
    <w:p w:rsidR="004D37D3" w:rsidRDefault="004D37D3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ОРГАНИЗАЦИИ И ИНДИВИДУАЛЬНЫЕ ПРЕДПРИНИМАТЕЛИ ВПРАВЕ</w:t>
      </w:r>
    </w:p>
    <w:p w:rsidR="004D37D3" w:rsidRDefault="004D37D3">
      <w:pPr>
        <w:pStyle w:val="ConsPlusTitle"/>
        <w:jc w:val="center"/>
      </w:pPr>
      <w:r>
        <w:t>НЕ ПРИМЕНЯТЬ КОНТРОЛЬНО-КАССОВУЮ ТЕХНИКУ</w:t>
      </w:r>
    </w:p>
    <w:p w:rsidR="004D37D3" w:rsidRDefault="004D37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37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37D3" w:rsidRDefault="004D37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37D3" w:rsidRDefault="004D37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Астраханской области</w:t>
            </w:r>
            <w:proofErr w:type="gramEnd"/>
          </w:p>
          <w:p w:rsidR="004D37D3" w:rsidRDefault="004D37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29.05.2017 </w:t>
            </w:r>
            <w:hyperlink r:id="rId10" w:history="1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 xml:space="preserve">, от 15.01.2020 </w:t>
            </w:r>
            <w:hyperlink r:id="rId11" w:history="1">
              <w:r>
                <w:rPr>
                  <w:color w:val="0000FF"/>
                </w:rPr>
                <w:t>N 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37D3" w:rsidRDefault="004D37D3">
      <w:pPr>
        <w:pStyle w:val="ConsPlusNormal"/>
        <w:jc w:val="center"/>
      </w:pPr>
    </w:p>
    <w:p w:rsidR="004D37D3" w:rsidRDefault="004D37D3">
      <w:pPr>
        <w:pStyle w:val="ConsPlusTitle"/>
        <w:jc w:val="center"/>
        <w:outlineLvl w:val="1"/>
      </w:pPr>
      <w:r>
        <w:t>Муниципальное образование "Ахтубинский район"</w:t>
      </w:r>
    </w:p>
    <w:p w:rsidR="004D37D3" w:rsidRDefault="004D37D3">
      <w:pPr>
        <w:pStyle w:val="ConsPlusNormal"/>
        <w:jc w:val="center"/>
      </w:pPr>
    </w:p>
    <w:p w:rsidR="004D37D3" w:rsidRDefault="004D37D3">
      <w:pPr>
        <w:pStyle w:val="ConsPlusNormal"/>
        <w:ind w:firstLine="540"/>
        <w:jc w:val="both"/>
      </w:pPr>
      <w:r>
        <w:t>х. Бутырки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х. Громов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х. Дуюнов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х. Камнев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х. Корочин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х. Лопин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 xml:space="preserve">Исключены.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15.01.2020 N 3-П.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х. Сокорь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х. Стасов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х. Токарев</w:t>
      </w:r>
    </w:p>
    <w:p w:rsidR="004D37D3" w:rsidRDefault="004D37D3">
      <w:pPr>
        <w:pStyle w:val="ConsPlusNormal"/>
        <w:jc w:val="center"/>
      </w:pPr>
    </w:p>
    <w:p w:rsidR="004D37D3" w:rsidRDefault="004D37D3">
      <w:pPr>
        <w:pStyle w:val="ConsPlusTitle"/>
        <w:jc w:val="center"/>
        <w:outlineLvl w:val="1"/>
      </w:pPr>
      <w:r>
        <w:t>Муниципальное образование "ЗАТО Знаменск"</w:t>
      </w:r>
    </w:p>
    <w:p w:rsidR="004D37D3" w:rsidRDefault="004D37D3">
      <w:pPr>
        <w:pStyle w:val="ConsPlusNormal"/>
        <w:jc w:val="center"/>
      </w:pPr>
    </w:p>
    <w:p w:rsidR="004D37D3" w:rsidRDefault="004D37D3">
      <w:pPr>
        <w:pStyle w:val="ConsPlusNormal"/>
        <w:ind w:firstLine="540"/>
        <w:jc w:val="both"/>
      </w:pPr>
      <w:r>
        <w:t xml:space="preserve">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29.05.2017 N 173-П.</w:t>
      </w:r>
    </w:p>
    <w:p w:rsidR="004D37D3" w:rsidRDefault="004D37D3">
      <w:pPr>
        <w:pStyle w:val="ConsPlusNormal"/>
        <w:jc w:val="center"/>
      </w:pPr>
    </w:p>
    <w:p w:rsidR="004D37D3" w:rsidRDefault="004D37D3">
      <w:pPr>
        <w:pStyle w:val="ConsPlusTitle"/>
        <w:jc w:val="center"/>
        <w:outlineLvl w:val="1"/>
      </w:pPr>
      <w:r>
        <w:t>Муниципальное образование "Володарский район"</w:t>
      </w:r>
    </w:p>
    <w:p w:rsidR="004D37D3" w:rsidRDefault="004D37D3">
      <w:pPr>
        <w:pStyle w:val="ConsPlusNormal"/>
        <w:jc w:val="center"/>
      </w:pPr>
    </w:p>
    <w:p w:rsidR="004D37D3" w:rsidRDefault="004D37D3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>. Барановка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с. Блиново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 xml:space="preserve">Исключены.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15.01.2020 N 3-П.</w:t>
      </w:r>
    </w:p>
    <w:p w:rsidR="004D37D3" w:rsidRDefault="004D37D3">
      <w:pPr>
        <w:pStyle w:val="ConsPlusNormal"/>
        <w:spacing w:before="280"/>
        <w:ind w:firstLine="540"/>
        <w:jc w:val="both"/>
      </w:pPr>
      <w:proofErr w:type="gramStart"/>
      <w:r>
        <w:t>с</w:t>
      </w:r>
      <w:proofErr w:type="gramEnd"/>
      <w:r>
        <w:t>. Ватажка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Зеленый Остров</w:t>
      </w:r>
    </w:p>
    <w:p w:rsidR="004D37D3" w:rsidRDefault="004D37D3">
      <w:pPr>
        <w:pStyle w:val="ConsPlusNormal"/>
        <w:spacing w:before="280"/>
        <w:ind w:firstLine="540"/>
        <w:jc w:val="both"/>
      </w:pPr>
      <w:proofErr w:type="gramStart"/>
      <w:r>
        <w:t>с</w:t>
      </w:r>
      <w:proofErr w:type="gramEnd"/>
      <w:r>
        <w:t>. Ильинка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с. Казенный Бугор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с. Верхние Колки</w:t>
      </w:r>
    </w:p>
    <w:p w:rsidR="004D37D3" w:rsidRDefault="004D37D3">
      <w:pPr>
        <w:pStyle w:val="ConsPlusNormal"/>
        <w:spacing w:before="280"/>
        <w:ind w:firstLine="540"/>
        <w:jc w:val="both"/>
      </w:pPr>
      <w:proofErr w:type="gramStart"/>
      <w:r>
        <w:t>с</w:t>
      </w:r>
      <w:proofErr w:type="gramEnd"/>
      <w:r>
        <w:t>. Конный Могой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с. Корни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 xml:space="preserve">Исключены.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15.01.2020 N 3-П.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 xml:space="preserve">Исключены.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15.01.2020 N 3-П.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Красный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с. Кудрино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 xml:space="preserve">Исключены.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15.01.2020 N 3-П.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 xml:space="preserve">Исключены.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15.01.2020 N 3-П.</w:t>
      </w:r>
    </w:p>
    <w:p w:rsidR="004D37D3" w:rsidRDefault="004D37D3">
      <w:pPr>
        <w:pStyle w:val="ConsPlusNormal"/>
        <w:spacing w:before="280"/>
        <w:ind w:firstLine="540"/>
        <w:jc w:val="both"/>
      </w:pPr>
      <w:proofErr w:type="gramStart"/>
      <w:r>
        <w:t>с</w:t>
      </w:r>
      <w:proofErr w:type="gramEnd"/>
      <w:r>
        <w:t>. Малый Могой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с. Нариманово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с. Нововасильево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с. Новомаячное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х. Новояцкий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lastRenderedPageBreak/>
        <w:t xml:space="preserve">Исключены.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15.01.2020 N 3-П.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 xml:space="preserve">Исключены.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15.01.2020 N 3-П.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Самойловский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 xml:space="preserve">Исключены.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15.01.2020 N 3-П.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с. Тюрино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с. Форпост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с. Шагано-Кондаковка</w:t>
      </w:r>
    </w:p>
    <w:p w:rsidR="004D37D3" w:rsidRDefault="004D37D3">
      <w:pPr>
        <w:pStyle w:val="ConsPlusNormal"/>
        <w:jc w:val="center"/>
      </w:pPr>
    </w:p>
    <w:p w:rsidR="004D37D3" w:rsidRDefault="004D37D3">
      <w:pPr>
        <w:pStyle w:val="ConsPlusTitle"/>
        <w:jc w:val="center"/>
        <w:outlineLvl w:val="1"/>
      </w:pPr>
      <w:r>
        <w:t>Муниципальное образование "Енотаевский район"</w:t>
      </w:r>
    </w:p>
    <w:p w:rsidR="004D37D3" w:rsidRDefault="004D37D3">
      <w:pPr>
        <w:pStyle w:val="ConsPlusNormal"/>
        <w:jc w:val="center"/>
      </w:pPr>
    </w:p>
    <w:p w:rsidR="004D37D3" w:rsidRDefault="004D37D3">
      <w:pPr>
        <w:pStyle w:val="ConsPlusNormal"/>
        <w:ind w:firstLine="540"/>
        <w:jc w:val="both"/>
      </w:pPr>
      <w:r>
        <w:t>п. Береговой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х. Блошной</w:t>
      </w:r>
    </w:p>
    <w:p w:rsidR="004D37D3" w:rsidRDefault="004D37D3">
      <w:pPr>
        <w:pStyle w:val="ConsPlusNormal"/>
        <w:spacing w:before="280"/>
        <w:ind w:firstLine="540"/>
        <w:jc w:val="both"/>
      </w:pPr>
      <w:proofErr w:type="gramStart"/>
      <w:r>
        <w:t>с</w:t>
      </w:r>
      <w:proofErr w:type="gramEnd"/>
      <w:r>
        <w:t>. Екатериновка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Ики-Чибирский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с. Козинка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Новострой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Прибрежный</w:t>
      </w:r>
    </w:p>
    <w:p w:rsidR="004D37D3" w:rsidRDefault="004D37D3">
      <w:pPr>
        <w:pStyle w:val="ConsPlusNormal"/>
        <w:spacing w:before="280"/>
        <w:ind w:firstLine="540"/>
        <w:jc w:val="both"/>
      </w:pPr>
      <w:proofErr w:type="gramStart"/>
      <w:r>
        <w:t>с</w:t>
      </w:r>
      <w:proofErr w:type="gramEnd"/>
      <w:r>
        <w:t>. Сероглазка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с. Табун-Арал</w:t>
      </w:r>
    </w:p>
    <w:p w:rsidR="004D37D3" w:rsidRDefault="004D37D3">
      <w:pPr>
        <w:pStyle w:val="ConsPlusNormal"/>
        <w:ind w:firstLine="540"/>
        <w:jc w:val="both"/>
      </w:pPr>
    </w:p>
    <w:p w:rsidR="004D37D3" w:rsidRDefault="004D37D3">
      <w:pPr>
        <w:pStyle w:val="ConsPlusTitle"/>
        <w:jc w:val="center"/>
        <w:outlineLvl w:val="1"/>
      </w:pPr>
      <w:r>
        <w:t>Муниципальное образование "Икрянинский район"</w:t>
      </w:r>
    </w:p>
    <w:p w:rsidR="004D37D3" w:rsidRDefault="004D37D3">
      <w:pPr>
        <w:pStyle w:val="ConsPlusNormal"/>
        <w:jc w:val="center"/>
      </w:pPr>
    </w:p>
    <w:p w:rsidR="004D37D3" w:rsidRDefault="004D37D3">
      <w:pPr>
        <w:pStyle w:val="ConsPlusNormal"/>
        <w:ind w:firstLine="540"/>
        <w:jc w:val="both"/>
      </w:pPr>
      <w:r>
        <w:t>с. Вахромеево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Гавриловский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с. Гусиное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с. Джамба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lastRenderedPageBreak/>
        <w:t>п. Карабулак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Петровский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Товарный</w:t>
      </w:r>
    </w:p>
    <w:p w:rsidR="004D37D3" w:rsidRDefault="004D37D3">
      <w:pPr>
        <w:pStyle w:val="ConsPlusNormal"/>
        <w:jc w:val="center"/>
      </w:pPr>
    </w:p>
    <w:p w:rsidR="004D37D3" w:rsidRDefault="004D37D3">
      <w:pPr>
        <w:pStyle w:val="ConsPlusTitle"/>
        <w:jc w:val="center"/>
        <w:outlineLvl w:val="1"/>
      </w:pPr>
      <w:r>
        <w:t>Муниципальное образование "Камызякский район"</w:t>
      </w:r>
    </w:p>
    <w:p w:rsidR="004D37D3" w:rsidRDefault="004D37D3">
      <w:pPr>
        <w:pStyle w:val="ConsPlusNormal"/>
        <w:jc w:val="center"/>
      </w:pPr>
    </w:p>
    <w:p w:rsidR="004D37D3" w:rsidRDefault="004D37D3">
      <w:pPr>
        <w:pStyle w:val="ConsPlusNormal"/>
        <w:ind w:firstLine="540"/>
        <w:jc w:val="both"/>
      </w:pPr>
      <w:r>
        <w:t>п. Азовский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Аршин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с. Бараний Бугор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с. Грушево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Дамчик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Каспий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Качкаринский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Нижнекалиновский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Новинский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Николаевский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Обуховский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Октябрьский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Ревин Хутор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Сизова Грива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Станья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с. Трехизбинка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Успех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Форпост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Ямана</w:t>
      </w:r>
    </w:p>
    <w:p w:rsidR="004D37D3" w:rsidRDefault="004D37D3">
      <w:pPr>
        <w:pStyle w:val="ConsPlusNormal"/>
        <w:jc w:val="center"/>
      </w:pPr>
    </w:p>
    <w:p w:rsidR="004D37D3" w:rsidRDefault="004D37D3">
      <w:pPr>
        <w:pStyle w:val="ConsPlusTitle"/>
        <w:jc w:val="center"/>
        <w:outlineLvl w:val="1"/>
      </w:pPr>
      <w:r>
        <w:t>Муниципальное образование "Красноярский район"</w:t>
      </w:r>
    </w:p>
    <w:p w:rsidR="004D37D3" w:rsidRDefault="004D37D3">
      <w:pPr>
        <w:pStyle w:val="ConsPlusNormal"/>
        <w:jc w:val="center"/>
      </w:pPr>
    </w:p>
    <w:p w:rsidR="004D37D3" w:rsidRDefault="004D37D3">
      <w:pPr>
        <w:pStyle w:val="ConsPlusNormal"/>
        <w:ind w:firstLine="540"/>
        <w:jc w:val="both"/>
      </w:pPr>
      <w:r>
        <w:t>с. Бакланье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Бахаревский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 xml:space="preserve">Исключены.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15.01.2020 N 3-П.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 xml:space="preserve">Исключены.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15.01.2020 N 3-П.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Топал</w:t>
      </w:r>
    </w:p>
    <w:p w:rsidR="004D37D3" w:rsidRDefault="004D37D3">
      <w:pPr>
        <w:pStyle w:val="ConsPlusNormal"/>
        <w:jc w:val="center"/>
      </w:pPr>
    </w:p>
    <w:p w:rsidR="004D37D3" w:rsidRDefault="004D37D3">
      <w:pPr>
        <w:pStyle w:val="ConsPlusTitle"/>
        <w:jc w:val="center"/>
        <w:outlineLvl w:val="1"/>
      </w:pPr>
      <w:r>
        <w:t>Муниципальное образование "Лиманский район"</w:t>
      </w:r>
    </w:p>
    <w:p w:rsidR="004D37D3" w:rsidRDefault="004D37D3">
      <w:pPr>
        <w:pStyle w:val="ConsPlusNormal"/>
        <w:jc w:val="center"/>
      </w:pPr>
    </w:p>
    <w:p w:rsidR="004D37D3" w:rsidRDefault="004D37D3">
      <w:pPr>
        <w:pStyle w:val="ConsPlusNormal"/>
        <w:ind w:firstLine="540"/>
        <w:jc w:val="both"/>
      </w:pPr>
      <w:r>
        <w:t>с. Зорино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с. Рынок</w:t>
      </w:r>
    </w:p>
    <w:p w:rsidR="004D37D3" w:rsidRDefault="004D37D3">
      <w:pPr>
        <w:pStyle w:val="ConsPlusNormal"/>
        <w:spacing w:before="280"/>
        <w:ind w:firstLine="540"/>
        <w:jc w:val="both"/>
      </w:pPr>
      <w:proofErr w:type="gramStart"/>
      <w:r>
        <w:t>с</w:t>
      </w:r>
      <w:proofErr w:type="gramEnd"/>
      <w:r>
        <w:t>. Вышка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с. Воскресеновка</w:t>
      </w:r>
    </w:p>
    <w:p w:rsidR="004D37D3" w:rsidRDefault="004D37D3">
      <w:pPr>
        <w:pStyle w:val="ConsPlusNormal"/>
        <w:jc w:val="center"/>
      </w:pPr>
    </w:p>
    <w:p w:rsidR="004D37D3" w:rsidRDefault="004D37D3">
      <w:pPr>
        <w:pStyle w:val="ConsPlusTitle"/>
        <w:jc w:val="center"/>
        <w:outlineLvl w:val="1"/>
      </w:pPr>
      <w:r>
        <w:t>Муниципальное образование "Наримановский район"</w:t>
      </w:r>
    </w:p>
    <w:p w:rsidR="004D37D3" w:rsidRDefault="004D37D3">
      <w:pPr>
        <w:pStyle w:val="ConsPlusNormal"/>
        <w:jc w:val="center"/>
      </w:pPr>
    </w:p>
    <w:p w:rsidR="004D37D3" w:rsidRDefault="004D37D3">
      <w:pPr>
        <w:pStyle w:val="ConsPlusNormal"/>
        <w:ind w:firstLine="540"/>
        <w:jc w:val="both"/>
      </w:pPr>
      <w:r>
        <w:t>п. Алга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Барханы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 xml:space="preserve">Исключены.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15.01.2020 N 3-П.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Дрофиный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 xml:space="preserve">Исключены.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15.01.2020 N 3-П.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Ковыльный</w:t>
      </w:r>
    </w:p>
    <w:p w:rsidR="004D37D3" w:rsidRDefault="004D37D3">
      <w:pPr>
        <w:pStyle w:val="ConsPlusNormal"/>
        <w:spacing w:before="280"/>
        <w:ind w:firstLine="540"/>
        <w:jc w:val="both"/>
      </w:pPr>
      <w:proofErr w:type="gramStart"/>
      <w:r>
        <w:t>п. ж</w:t>
      </w:r>
      <w:proofErr w:type="gramEnd"/>
      <w:r>
        <w:t>.-д. ст. Линейная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с. Нижнелебяжье</w:t>
      </w:r>
    </w:p>
    <w:p w:rsidR="004D37D3" w:rsidRDefault="004D37D3">
      <w:pPr>
        <w:pStyle w:val="ConsPlusNormal"/>
        <w:spacing w:before="280"/>
        <w:ind w:firstLine="540"/>
        <w:jc w:val="both"/>
      </w:pPr>
      <w:proofErr w:type="gramStart"/>
      <w:r>
        <w:t>с</w:t>
      </w:r>
      <w:proofErr w:type="gramEnd"/>
      <w:r>
        <w:t>. Петропавловка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Сайгачный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lastRenderedPageBreak/>
        <w:t>п. Сенной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Соленый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н.п. Разъезд 2</w:t>
      </w:r>
    </w:p>
    <w:p w:rsidR="004D37D3" w:rsidRDefault="004D37D3">
      <w:pPr>
        <w:pStyle w:val="ConsPlusNormal"/>
        <w:jc w:val="both"/>
      </w:pPr>
    </w:p>
    <w:p w:rsidR="004D37D3" w:rsidRDefault="004D37D3">
      <w:pPr>
        <w:pStyle w:val="ConsPlusTitle"/>
        <w:jc w:val="center"/>
        <w:outlineLvl w:val="1"/>
      </w:pPr>
      <w:r>
        <w:t>Муниципальное образование "Приволжский район"</w:t>
      </w:r>
    </w:p>
    <w:p w:rsidR="004D37D3" w:rsidRDefault="004D37D3">
      <w:pPr>
        <w:pStyle w:val="ConsPlusNormal"/>
      </w:pPr>
    </w:p>
    <w:p w:rsidR="004D37D3" w:rsidRDefault="004D37D3">
      <w:pPr>
        <w:pStyle w:val="ConsPlusNormal"/>
        <w:ind w:firstLine="540"/>
        <w:jc w:val="both"/>
      </w:pPr>
      <w:r>
        <w:t>п. Болдинский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Бушма</w:t>
      </w:r>
    </w:p>
    <w:p w:rsidR="004D37D3" w:rsidRDefault="004D37D3">
      <w:pPr>
        <w:pStyle w:val="ConsPlusNormal"/>
        <w:spacing w:before="280"/>
        <w:ind w:firstLine="540"/>
        <w:jc w:val="both"/>
      </w:pPr>
      <w:proofErr w:type="gramStart"/>
      <w:r>
        <w:t>с</w:t>
      </w:r>
      <w:proofErr w:type="gramEnd"/>
      <w:r>
        <w:t>. Веселая Грива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Ивановский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Кафтанка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Кинелле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Кизань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Кульпа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Поляна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Придорожный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Чилимный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 xml:space="preserve">п. </w:t>
      </w:r>
      <w:proofErr w:type="gramStart"/>
      <w:r>
        <w:t>Эрле</w:t>
      </w:r>
      <w:proofErr w:type="gramEnd"/>
    </w:p>
    <w:p w:rsidR="004D37D3" w:rsidRDefault="004D37D3">
      <w:pPr>
        <w:pStyle w:val="ConsPlusNormal"/>
        <w:spacing w:before="280"/>
        <w:ind w:firstLine="540"/>
        <w:jc w:val="both"/>
      </w:pPr>
      <w:r>
        <w:t>с. Яманцуг</w:t>
      </w:r>
    </w:p>
    <w:p w:rsidR="004D37D3" w:rsidRDefault="004D37D3">
      <w:pPr>
        <w:pStyle w:val="ConsPlusNormal"/>
        <w:jc w:val="center"/>
      </w:pPr>
    </w:p>
    <w:p w:rsidR="004D37D3" w:rsidRDefault="004D37D3">
      <w:pPr>
        <w:pStyle w:val="ConsPlusTitle"/>
        <w:jc w:val="center"/>
        <w:outlineLvl w:val="1"/>
      </w:pPr>
      <w:r>
        <w:t>Муниципальное образование "Харабалинский район"</w:t>
      </w:r>
    </w:p>
    <w:p w:rsidR="004D37D3" w:rsidRDefault="004D37D3">
      <w:pPr>
        <w:pStyle w:val="ConsPlusNormal"/>
        <w:jc w:val="center"/>
      </w:pPr>
    </w:p>
    <w:p w:rsidR="004D37D3" w:rsidRDefault="004D37D3">
      <w:pPr>
        <w:pStyle w:val="ConsPlusNormal"/>
        <w:ind w:firstLine="540"/>
        <w:jc w:val="both"/>
      </w:pPr>
      <w:r>
        <w:t>п. Гремучий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Дедушкин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Зеленые Пруды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х. Сазаний Угол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Сероглазово</w:t>
      </w:r>
    </w:p>
    <w:p w:rsidR="004D37D3" w:rsidRDefault="004D37D3">
      <w:pPr>
        <w:pStyle w:val="ConsPlusNormal"/>
        <w:spacing w:before="280"/>
        <w:ind w:firstLine="540"/>
        <w:jc w:val="both"/>
      </w:pPr>
      <w:r>
        <w:t>п. Чапчачи</w:t>
      </w:r>
    </w:p>
    <w:p w:rsidR="004D37D3" w:rsidRDefault="004D37D3">
      <w:pPr>
        <w:pStyle w:val="ConsPlusNormal"/>
        <w:jc w:val="both"/>
      </w:pPr>
    </w:p>
    <w:p w:rsidR="004D37D3" w:rsidRDefault="004D37D3">
      <w:pPr>
        <w:pStyle w:val="ConsPlusNormal"/>
        <w:jc w:val="both"/>
      </w:pPr>
    </w:p>
    <w:p w:rsidR="004D37D3" w:rsidRDefault="004D37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AA0" w:rsidRDefault="00A51AA0">
      <w:bookmarkStart w:id="1" w:name="_GoBack"/>
      <w:bookmarkEnd w:id="1"/>
    </w:p>
    <w:sectPr w:rsidR="00A51AA0" w:rsidSect="0048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D3"/>
    <w:rsid w:val="000172E6"/>
    <w:rsid w:val="000323B8"/>
    <w:rsid w:val="00037BED"/>
    <w:rsid w:val="00055D09"/>
    <w:rsid w:val="00061D6C"/>
    <w:rsid w:val="00064CFE"/>
    <w:rsid w:val="00070610"/>
    <w:rsid w:val="00076A16"/>
    <w:rsid w:val="00080B6C"/>
    <w:rsid w:val="000875F4"/>
    <w:rsid w:val="000928CE"/>
    <w:rsid w:val="00097401"/>
    <w:rsid w:val="000A1BDD"/>
    <w:rsid w:val="000A5D79"/>
    <w:rsid w:val="000B0F4E"/>
    <w:rsid w:val="000B7E73"/>
    <w:rsid w:val="000C3C4A"/>
    <w:rsid w:val="000E0FA9"/>
    <w:rsid w:val="000E1197"/>
    <w:rsid w:val="000E584B"/>
    <w:rsid w:val="000F14F0"/>
    <w:rsid w:val="001242B6"/>
    <w:rsid w:val="00130C11"/>
    <w:rsid w:val="00141DDB"/>
    <w:rsid w:val="001430BD"/>
    <w:rsid w:val="001432A7"/>
    <w:rsid w:val="001679A0"/>
    <w:rsid w:val="001704F6"/>
    <w:rsid w:val="001727A1"/>
    <w:rsid w:val="001738EC"/>
    <w:rsid w:val="001851F9"/>
    <w:rsid w:val="001855B2"/>
    <w:rsid w:val="001B5D6A"/>
    <w:rsid w:val="001C22FB"/>
    <w:rsid w:val="001C3404"/>
    <w:rsid w:val="001E60CB"/>
    <w:rsid w:val="001E7BE8"/>
    <w:rsid w:val="001F2926"/>
    <w:rsid w:val="00206DAE"/>
    <w:rsid w:val="0021507C"/>
    <w:rsid w:val="0023256C"/>
    <w:rsid w:val="0023281E"/>
    <w:rsid w:val="00235C7E"/>
    <w:rsid w:val="002544E0"/>
    <w:rsid w:val="00255895"/>
    <w:rsid w:val="00264749"/>
    <w:rsid w:val="00273A24"/>
    <w:rsid w:val="00280BB3"/>
    <w:rsid w:val="00281961"/>
    <w:rsid w:val="002910B7"/>
    <w:rsid w:val="002B282D"/>
    <w:rsid w:val="002B70F7"/>
    <w:rsid w:val="002C7083"/>
    <w:rsid w:val="002D0AAD"/>
    <w:rsid w:val="002D78A0"/>
    <w:rsid w:val="002F12F0"/>
    <w:rsid w:val="002F3AEB"/>
    <w:rsid w:val="002F584B"/>
    <w:rsid w:val="002F64A5"/>
    <w:rsid w:val="00300925"/>
    <w:rsid w:val="003065A5"/>
    <w:rsid w:val="00313107"/>
    <w:rsid w:val="00337C58"/>
    <w:rsid w:val="003617CC"/>
    <w:rsid w:val="0036754F"/>
    <w:rsid w:val="00370D17"/>
    <w:rsid w:val="00391036"/>
    <w:rsid w:val="00394D71"/>
    <w:rsid w:val="003A13A1"/>
    <w:rsid w:val="003A3076"/>
    <w:rsid w:val="003B17D5"/>
    <w:rsid w:val="003B1F91"/>
    <w:rsid w:val="003C2398"/>
    <w:rsid w:val="003D2EF5"/>
    <w:rsid w:val="003F1597"/>
    <w:rsid w:val="003F2885"/>
    <w:rsid w:val="003F41EB"/>
    <w:rsid w:val="00405612"/>
    <w:rsid w:val="00432987"/>
    <w:rsid w:val="004374C3"/>
    <w:rsid w:val="00444831"/>
    <w:rsid w:val="00452439"/>
    <w:rsid w:val="00453F6C"/>
    <w:rsid w:val="00455D09"/>
    <w:rsid w:val="004572D6"/>
    <w:rsid w:val="004625DD"/>
    <w:rsid w:val="00465FD9"/>
    <w:rsid w:val="004A0E6A"/>
    <w:rsid w:val="004A2238"/>
    <w:rsid w:val="004B7DAE"/>
    <w:rsid w:val="004C1396"/>
    <w:rsid w:val="004C4584"/>
    <w:rsid w:val="004D37D3"/>
    <w:rsid w:val="004E2A0B"/>
    <w:rsid w:val="004F4D81"/>
    <w:rsid w:val="0051303A"/>
    <w:rsid w:val="005204ED"/>
    <w:rsid w:val="00530736"/>
    <w:rsid w:val="00571C96"/>
    <w:rsid w:val="005724A3"/>
    <w:rsid w:val="0057412A"/>
    <w:rsid w:val="0058237B"/>
    <w:rsid w:val="005864CF"/>
    <w:rsid w:val="005875E2"/>
    <w:rsid w:val="005A1726"/>
    <w:rsid w:val="005A46ED"/>
    <w:rsid w:val="005B07A1"/>
    <w:rsid w:val="005B5596"/>
    <w:rsid w:val="005B73D9"/>
    <w:rsid w:val="005C5761"/>
    <w:rsid w:val="005F5EE9"/>
    <w:rsid w:val="006014C1"/>
    <w:rsid w:val="00603107"/>
    <w:rsid w:val="00603951"/>
    <w:rsid w:val="00604038"/>
    <w:rsid w:val="0060581D"/>
    <w:rsid w:val="006077A7"/>
    <w:rsid w:val="00614193"/>
    <w:rsid w:val="006218A5"/>
    <w:rsid w:val="0063083C"/>
    <w:rsid w:val="00631AF8"/>
    <w:rsid w:val="00634309"/>
    <w:rsid w:val="00641E74"/>
    <w:rsid w:val="006426EE"/>
    <w:rsid w:val="006526AF"/>
    <w:rsid w:val="00657A38"/>
    <w:rsid w:val="00665139"/>
    <w:rsid w:val="0066562D"/>
    <w:rsid w:val="00670A31"/>
    <w:rsid w:val="00672BCE"/>
    <w:rsid w:val="00676334"/>
    <w:rsid w:val="00676397"/>
    <w:rsid w:val="006814A6"/>
    <w:rsid w:val="006826A5"/>
    <w:rsid w:val="006836C8"/>
    <w:rsid w:val="00695CAC"/>
    <w:rsid w:val="006A29F9"/>
    <w:rsid w:val="006B10F2"/>
    <w:rsid w:val="006B191E"/>
    <w:rsid w:val="006C0526"/>
    <w:rsid w:val="006C0F6E"/>
    <w:rsid w:val="00702E90"/>
    <w:rsid w:val="00705025"/>
    <w:rsid w:val="007068E2"/>
    <w:rsid w:val="00711BB0"/>
    <w:rsid w:val="007121E0"/>
    <w:rsid w:val="007353D4"/>
    <w:rsid w:val="00737157"/>
    <w:rsid w:val="00743595"/>
    <w:rsid w:val="007450B8"/>
    <w:rsid w:val="00751B7F"/>
    <w:rsid w:val="00765BEC"/>
    <w:rsid w:val="00775440"/>
    <w:rsid w:val="00780589"/>
    <w:rsid w:val="00785A66"/>
    <w:rsid w:val="007900F7"/>
    <w:rsid w:val="007913E2"/>
    <w:rsid w:val="00795B32"/>
    <w:rsid w:val="00796E27"/>
    <w:rsid w:val="007A22F5"/>
    <w:rsid w:val="007A39DE"/>
    <w:rsid w:val="007B07F4"/>
    <w:rsid w:val="007B4983"/>
    <w:rsid w:val="007C5ED5"/>
    <w:rsid w:val="007E68C4"/>
    <w:rsid w:val="007E6DC2"/>
    <w:rsid w:val="007F4475"/>
    <w:rsid w:val="00811D22"/>
    <w:rsid w:val="00815CAC"/>
    <w:rsid w:val="0082181D"/>
    <w:rsid w:val="00832D73"/>
    <w:rsid w:val="00835B90"/>
    <w:rsid w:val="00855E43"/>
    <w:rsid w:val="00861DA6"/>
    <w:rsid w:val="008624A9"/>
    <w:rsid w:val="00875FC9"/>
    <w:rsid w:val="00880EC0"/>
    <w:rsid w:val="008A7B94"/>
    <w:rsid w:val="008C10D0"/>
    <w:rsid w:val="008C2F64"/>
    <w:rsid w:val="008C4B19"/>
    <w:rsid w:val="008C54D9"/>
    <w:rsid w:val="008D14D7"/>
    <w:rsid w:val="008D7C69"/>
    <w:rsid w:val="008E4CBE"/>
    <w:rsid w:val="009017AA"/>
    <w:rsid w:val="00902E84"/>
    <w:rsid w:val="0090456F"/>
    <w:rsid w:val="00905DF6"/>
    <w:rsid w:val="00916254"/>
    <w:rsid w:val="00924BC5"/>
    <w:rsid w:val="0093248E"/>
    <w:rsid w:val="00945DBB"/>
    <w:rsid w:val="009511AE"/>
    <w:rsid w:val="009539B5"/>
    <w:rsid w:val="009566FD"/>
    <w:rsid w:val="0096348F"/>
    <w:rsid w:val="00970296"/>
    <w:rsid w:val="00981A5B"/>
    <w:rsid w:val="00993E7B"/>
    <w:rsid w:val="009A3791"/>
    <w:rsid w:val="009A58B8"/>
    <w:rsid w:val="009C10E7"/>
    <w:rsid w:val="009D4813"/>
    <w:rsid w:val="009E6B7E"/>
    <w:rsid w:val="00A24C0B"/>
    <w:rsid w:val="00A25974"/>
    <w:rsid w:val="00A35A3D"/>
    <w:rsid w:val="00A35B13"/>
    <w:rsid w:val="00A51AA0"/>
    <w:rsid w:val="00A53867"/>
    <w:rsid w:val="00A61E16"/>
    <w:rsid w:val="00A67F14"/>
    <w:rsid w:val="00A72B42"/>
    <w:rsid w:val="00A93EEA"/>
    <w:rsid w:val="00AB2401"/>
    <w:rsid w:val="00AB2CF6"/>
    <w:rsid w:val="00AC3656"/>
    <w:rsid w:val="00AC4400"/>
    <w:rsid w:val="00AC5B40"/>
    <w:rsid w:val="00AD1012"/>
    <w:rsid w:val="00AD2525"/>
    <w:rsid w:val="00AD378C"/>
    <w:rsid w:val="00AE37CF"/>
    <w:rsid w:val="00AF1A62"/>
    <w:rsid w:val="00AF1EE8"/>
    <w:rsid w:val="00AF7661"/>
    <w:rsid w:val="00B05A73"/>
    <w:rsid w:val="00B11F38"/>
    <w:rsid w:val="00B1213F"/>
    <w:rsid w:val="00B15C99"/>
    <w:rsid w:val="00B20230"/>
    <w:rsid w:val="00B207D0"/>
    <w:rsid w:val="00B25B63"/>
    <w:rsid w:val="00B37366"/>
    <w:rsid w:val="00B40BD1"/>
    <w:rsid w:val="00B45069"/>
    <w:rsid w:val="00B4719A"/>
    <w:rsid w:val="00B536E2"/>
    <w:rsid w:val="00BA44CE"/>
    <w:rsid w:val="00BA7730"/>
    <w:rsid w:val="00BB1AF3"/>
    <w:rsid w:val="00BB5B7B"/>
    <w:rsid w:val="00BB750C"/>
    <w:rsid w:val="00BC1705"/>
    <w:rsid w:val="00BC4693"/>
    <w:rsid w:val="00BC5E9F"/>
    <w:rsid w:val="00BF4F23"/>
    <w:rsid w:val="00C052CE"/>
    <w:rsid w:val="00C07215"/>
    <w:rsid w:val="00C4133E"/>
    <w:rsid w:val="00C41F17"/>
    <w:rsid w:val="00C74C29"/>
    <w:rsid w:val="00C74E2F"/>
    <w:rsid w:val="00C84E28"/>
    <w:rsid w:val="00C91FFF"/>
    <w:rsid w:val="00C967B3"/>
    <w:rsid w:val="00CA49CD"/>
    <w:rsid w:val="00CA4E88"/>
    <w:rsid w:val="00CA729E"/>
    <w:rsid w:val="00CB21C5"/>
    <w:rsid w:val="00CB3A10"/>
    <w:rsid w:val="00CC5244"/>
    <w:rsid w:val="00CC71A5"/>
    <w:rsid w:val="00CD5E93"/>
    <w:rsid w:val="00CE02E7"/>
    <w:rsid w:val="00CE3C47"/>
    <w:rsid w:val="00CF1BC1"/>
    <w:rsid w:val="00D119AB"/>
    <w:rsid w:val="00D203D9"/>
    <w:rsid w:val="00D26AE5"/>
    <w:rsid w:val="00D31068"/>
    <w:rsid w:val="00D31F5E"/>
    <w:rsid w:val="00D342AA"/>
    <w:rsid w:val="00D3554F"/>
    <w:rsid w:val="00D56264"/>
    <w:rsid w:val="00D60071"/>
    <w:rsid w:val="00D63BD8"/>
    <w:rsid w:val="00D76865"/>
    <w:rsid w:val="00D81CDC"/>
    <w:rsid w:val="00D830FF"/>
    <w:rsid w:val="00D90959"/>
    <w:rsid w:val="00D95229"/>
    <w:rsid w:val="00D97717"/>
    <w:rsid w:val="00DA226B"/>
    <w:rsid w:val="00DA4370"/>
    <w:rsid w:val="00DA7E55"/>
    <w:rsid w:val="00DD4273"/>
    <w:rsid w:val="00DE60E5"/>
    <w:rsid w:val="00DF09D1"/>
    <w:rsid w:val="00DF7443"/>
    <w:rsid w:val="00E15872"/>
    <w:rsid w:val="00E22D6A"/>
    <w:rsid w:val="00E261F6"/>
    <w:rsid w:val="00E339DC"/>
    <w:rsid w:val="00E34D61"/>
    <w:rsid w:val="00E47752"/>
    <w:rsid w:val="00E616AC"/>
    <w:rsid w:val="00E72F11"/>
    <w:rsid w:val="00EA1A01"/>
    <w:rsid w:val="00EA2BF3"/>
    <w:rsid w:val="00EA3EC6"/>
    <w:rsid w:val="00EA5E0D"/>
    <w:rsid w:val="00EC084A"/>
    <w:rsid w:val="00ED31C0"/>
    <w:rsid w:val="00EE2DFE"/>
    <w:rsid w:val="00F050D6"/>
    <w:rsid w:val="00F07632"/>
    <w:rsid w:val="00F143FD"/>
    <w:rsid w:val="00F20284"/>
    <w:rsid w:val="00F27413"/>
    <w:rsid w:val="00F3155D"/>
    <w:rsid w:val="00F32CDB"/>
    <w:rsid w:val="00F43A12"/>
    <w:rsid w:val="00F44DD8"/>
    <w:rsid w:val="00F6757D"/>
    <w:rsid w:val="00F70ED4"/>
    <w:rsid w:val="00F920EB"/>
    <w:rsid w:val="00F942B0"/>
    <w:rsid w:val="00F96CB6"/>
    <w:rsid w:val="00FA6AED"/>
    <w:rsid w:val="00FB605A"/>
    <w:rsid w:val="00FB7765"/>
    <w:rsid w:val="00FD1A1B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7D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D37D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D3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7D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D37D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D3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AF340DD4CD9A0849FD012E75E07DE70787D3ED8206191E7242D2CD45050966059A557EDE12167841B3EC600F961510EE8E11603AmFa0I" TargetMode="External"/><Relationship Id="rId13" Type="http://schemas.openxmlformats.org/officeDocument/2006/relationships/hyperlink" Target="consultantplus://offline/ref=3EAF340DD4CD9A0849FD1F23638C20E8078C8DE98306114B2B1D8990120C033142D50C3C991D1C2C10F7B96805CB5A54B99D126926F12E1CB7F303mEa0I" TargetMode="External"/><Relationship Id="rId18" Type="http://schemas.openxmlformats.org/officeDocument/2006/relationships/hyperlink" Target="consultantplus://offline/ref=3EAF340DD4CD9A0849FD1F23638C20E8078C8DE98C031B41291D8990120C033142D50C3C991D1C2C10F7B96505CB5A54B99D126926F12E1CB7F303mEa0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AF340DD4CD9A0849FD1F23638C20E8078C8DE98C031B41291D8990120C033142D50C3C991D1C2C10F7B96505CB5A54B99D126926F12E1CB7F303mEa0I" TargetMode="External"/><Relationship Id="rId7" Type="http://schemas.openxmlformats.org/officeDocument/2006/relationships/hyperlink" Target="consultantplus://offline/ref=3EAF340DD4CD9A0849FD1F23638C20E8078C8DE98C031B41291D8990120C033142D50C3C991D1C2C10F7B96805CB5A54B99D126926F12E1CB7F303mEa0I" TargetMode="External"/><Relationship Id="rId12" Type="http://schemas.openxmlformats.org/officeDocument/2006/relationships/hyperlink" Target="consultantplus://offline/ref=3EAF340DD4CD9A0849FD1F23638C20E8078C8DE98C031B41291D8990120C033142D50C3C991D1C2C10F7B96A05CB5A54B99D126926F12E1CB7F303mEa0I" TargetMode="External"/><Relationship Id="rId17" Type="http://schemas.openxmlformats.org/officeDocument/2006/relationships/hyperlink" Target="consultantplus://offline/ref=3EAF340DD4CD9A0849FD1F23638C20E8078C8DE98C031B41291D8990120C033142D50C3C991D1C2C10F7B96505CB5A54B99D126926F12E1CB7F303mEa0I" TargetMode="External"/><Relationship Id="rId25" Type="http://schemas.openxmlformats.org/officeDocument/2006/relationships/hyperlink" Target="consultantplus://offline/ref=3EAF340DD4CD9A0849FD1F23638C20E8078C8DE98C031B41291D8990120C033142D50C3C991D1C2C10F7B86D05CB5A54B99D126926F12E1CB7F303mEa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AF340DD4CD9A0849FD1F23638C20E8078C8DE98C031B41291D8990120C033142D50C3C991D1C2C10F7B96505CB5A54B99D126926F12E1CB7F303mEa0I" TargetMode="External"/><Relationship Id="rId20" Type="http://schemas.openxmlformats.org/officeDocument/2006/relationships/hyperlink" Target="consultantplus://offline/ref=3EAF340DD4CD9A0849FD1F23638C20E8078C8DE98C031B41291D8990120C033142D50C3C991D1C2C10F7B96505CB5A54B99D126926F12E1CB7F303mEa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AF340DD4CD9A0849FD1F23638C20E8078C8DE98306114B2B1D8990120C033142D50C3C991D1C2C10F7B96805CB5A54B99D126926F12E1CB7F303mEa0I" TargetMode="External"/><Relationship Id="rId11" Type="http://schemas.openxmlformats.org/officeDocument/2006/relationships/hyperlink" Target="consultantplus://offline/ref=3EAF340DD4CD9A0849FD1F23638C20E8078C8DE98C031B41291D8990120C033142D50C3C991D1C2C10F7B96B05CB5A54B99D126926F12E1CB7F303mEa0I" TargetMode="External"/><Relationship Id="rId24" Type="http://schemas.openxmlformats.org/officeDocument/2006/relationships/hyperlink" Target="consultantplus://offline/ref=3EAF340DD4CD9A0849FD1F23638C20E8078C8DE98C031B41291D8990120C033142D50C3C991D1C2C10F7B86D05CB5A54B99D126926F12E1CB7F303mEa0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EAF340DD4CD9A0849FD1F23638C20E8078C8DE98C031B41291D8990120C033142D50C3C991D1C2C10F7B96505CB5A54B99D126926F12E1CB7F303mEa0I" TargetMode="External"/><Relationship Id="rId23" Type="http://schemas.openxmlformats.org/officeDocument/2006/relationships/hyperlink" Target="consultantplus://offline/ref=3EAF340DD4CD9A0849FD1F23638C20E8078C8DE98C031B41291D8990120C033142D50C3C991D1C2C10F7B96405CB5A54B99D126926F12E1CB7F303mEa0I" TargetMode="External"/><Relationship Id="rId10" Type="http://schemas.openxmlformats.org/officeDocument/2006/relationships/hyperlink" Target="consultantplus://offline/ref=3EAF340DD4CD9A0849FD1F23638C20E8078C8DE98306114B2B1D8990120C033142D50C3C991D1C2C10F7B96805CB5A54B99D126926F12E1CB7F303mEa0I" TargetMode="External"/><Relationship Id="rId19" Type="http://schemas.openxmlformats.org/officeDocument/2006/relationships/hyperlink" Target="consultantplus://offline/ref=3EAF340DD4CD9A0849FD1F23638C20E8078C8DE98C031B41291D8990120C033142D50C3C991D1C2C10F7B96505CB5A54B99D126926F12E1CB7F303mEa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AF340DD4CD9A0849FD1F23638C20E8078C8DE9820D1B4C2B1D8990120C033142D50C3C991D1C2C10F2B06905CB5A54B99D126926F12E1CB7F303mEa0I" TargetMode="External"/><Relationship Id="rId14" Type="http://schemas.openxmlformats.org/officeDocument/2006/relationships/hyperlink" Target="consultantplus://offline/ref=3EAF340DD4CD9A0849FD1F23638C20E8078C8DE98C031B41291D8990120C033142D50C3C991D1C2C10F7B96505CB5A54B99D126926F12E1CB7F303mEa0I" TargetMode="External"/><Relationship Id="rId22" Type="http://schemas.openxmlformats.org/officeDocument/2006/relationships/hyperlink" Target="consultantplus://offline/ref=3EAF340DD4CD9A0849FD1F23638C20E8078C8DE98C031B41291D8990120C033142D50C3C991D1C2C10F7B96405CB5A54B99D126926F12E1CB7F303mEa0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2021-02-19T08:26:00Z</dcterms:created>
  <dcterms:modified xsi:type="dcterms:W3CDTF">2021-02-19T08:27:00Z</dcterms:modified>
</cp:coreProperties>
</file>