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AC82" w14:textId="7DA1ED46" w:rsidR="00ED2D95" w:rsidRPr="00ED2D95" w:rsidRDefault="00ED2D95" w:rsidP="00221A1F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2D95">
        <w:rPr>
          <w:rFonts w:ascii="Times New Roman" w:hAnsi="Times New Roman" w:cs="Times New Roman"/>
          <w:color w:val="000000" w:themeColor="text1"/>
          <w:sz w:val="28"/>
          <w:szCs w:val="24"/>
        </w:rPr>
        <w:t>План дистанционных обучающих семинаров для хозяйствующих субъектов, являющихся участниками оборота товаров, подлежащих обязательной маркировке средствами идентификации на апрель</w:t>
      </w:r>
      <w:bookmarkStart w:id="0" w:name="_GoBack"/>
      <w:bookmarkEnd w:id="0"/>
    </w:p>
    <w:tbl>
      <w:tblPr>
        <w:tblStyle w:val="ae"/>
        <w:tblpPr w:leftFromText="181" w:rightFromText="181" w:vertAnchor="text" w:horzAnchor="margin" w:tblpY="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ED2D95" w14:paraId="13827401" w14:textId="77777777" w:rsidTr="005F5DBC">
        <w:tc>
          <w:tcPr>
            <w:tcW w:w="1612" w:type="pct"/>
            <w:shd w:val="clear" w:color="auto" w:fill="auto"/>
          </w:tcPr>
          <w:p w14:paraId="42B26FA5" w14:textId="77777777" w:rsidR="00ED2D95" w:rsidRPr="00975334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5271DB04" w14:textId="77777777" w:rsidR="00ED2D95" w:rsidRPr="00975334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4EC0CA1" w14:textId="77777777" w:rsidR="00ED2D95" w:rsidRPr="00975334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EAD7713" w14:textId="77777777" w:rsidR="00ED2D95" w:rsidRPr="0010015B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Docrobot. Как работать с маркированным товаром и повышать эффективность бизнеса.</w:t>
            </w:r>
          </w:p>
          <w:p w14:paraId="7FBDCDAB" w14:textId="77777777" w:rsidR="00ED2D95" w:rsidRPr="0010015B" w:rsidRDefault="00ED2D95" w:rsidP="005F5D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https://xn--80ajghhoc2aj1c8b.xn--p1ai/lectures/vebinary/?ELEMENT_ID=261213</w:t>
              </w:r>
            </w:hyperlink>
          </w:p>
          <w:p w14:paraId="2F881B0C" w14:textId="77777777" w:rsidR="00ED2D95" w:rsidRPr="0010015B" w:rsidRDefault="00ED2D95" w:rsidP="005F5D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379A22B6" w14:textId="77777777" w:rsidTr="005F5DBC">
        <w:tc>
          <w:tcPr>
            <w:tcW w:w="1612" w:type="pct"/>
            <w:shd w:val="clear" w:color="auto" w:fill="auto"/>
          </w:tcPr>
          <w:p w14:paraId="0EA8F946" w14:textId="77777777" w:rsidR="00ED2D95" w:rsidRPr="006B25B7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036F9AAC" w14:textId="77777777" w:rsidR="00ED2D95" w:rsidRPr="006B25B7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B8D5A5A" w14:textId="77777777" w:rsidR="00ED2D95" w:rsidRPr="008409DF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8D00C6F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5079BAC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68FFC7A0" w14:textId="77777777" w:rsidR="00ED2D95" w:rsidRPr="008409DF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2CB2B6E6" w14:textId="77777777" w:rsidTr="005F5DBC">
        <w:tc>
          <w:tcPr>
            <w:tcW w:w="1612" w:type="pct"/>
            <w:shd w:val="clear" w:color="auto" w:fill="auto"/>
          </w:tcPr>
          <w:p w14:paraId="2F3274F0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3DBCE65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2DD7891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556707C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6CA314F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https://xn--80ajghhoc2aj1c8b.xn--p1ai/lectures/vebinary/?ELEMENT_ID=261314</w:t>
              </w:r>
            </w:hyperlink>
          </w:p>
          <w:p w14:paraId="4769461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6062E8A1" w14:textId="77777777" w:rsidTr="005F5DBC">
        <w:tc>
          <w:tcPr>
            <w:tcW w:w="1612" w:type="pct"/>
            <w:shd w:val="clear" w:color="auto" w:fill="auto"/>
          </w:tcPr>
          <w:p w14:paraId="5F1F6786" w14:textId="77777777" w:rsidR="00ED2D95" w:rsidRPr="002B19B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52D374F1" w14:textId="77777777" w:rsidR="00ED2D95" w:rsidRPr="002B19B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153A25A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2C36B48" w14:textId="77777777" w:rsidR="00ED2D95" w:rsidRPr="002B19B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медицинских изделий. Совместно с ООО «Антарес Вижн Рус»</w:t>
            </w:r>
          </w:p>
          <w:p w14:paraId="4DF78D69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https://xn--80ajghhoc2aj1c8b.xn--p1ai/lectures/vebinary/?ELEMENT_ID=261310</w:t>
              </w:r>
            </w:hyperlink>
          </w:p>
          <w:p w14:paraId="2CF8D07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629458A5" w14:textId="77777777" w:rsidTr="005F5DBC">
        <w:tc>
          <w:tcPr>
            <w:tcW w:w="1612" w:type="pct"/>
            <w:shd w:val="clear" w:color="auto" w:fill="auto"/>
          </w:tcPr>
          <w:p w14:paraId="4D83628C" w14:textId="77777777" w:rsidR="00ED2D95" w:rsidRPr="0029798D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4686A94" w14:textId="77777777" w:rsidR="00ED2D95" w:rsidRPr="0029798D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4CD81CF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AF9DE6F" w14:textId="77777777" w:rsidR="00ED2D95" w:rsidRPr="0029798D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2ED7021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09782E49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4DEACEF2" w14:textId="77777777" w:rsidTr="005F5DBC">
        <w:tc>
          <w:tcPr>
            <w:tcW w:w="1612" w:type="pct"/>
            <w:shd w:val="clear" w:color="auto" w:fill="auto"/>
          </w:tcPr>
          <w:p w14:paraId="70199FA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220E070F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F31920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BBB1C1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54323FA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https://xn--80ajghhoc2aj1c8b.xn--p1ai/lectures/vebinary/?ELEMENT_ID=261066</w:t>
              </w:r>
            </w:hyperlink>
          </w:p>
          <w:p w14:paraId="26C0CFA6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51A7E7DE" w14:textId="77777777" w:rsidTr="005F5DBC">
        <w:tc>
          <w:tcPr>
            <w:tcW w:w="1612" w:type="pct"/>
            <w:shd w:val="clear" w:color="auto" w:fill="auto"/>
          </w:tcPr>
          <w:p w14:paraId="44120A3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031F5DF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565839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276C335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212B6FF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https://xn--80ajghhoc2aj1c8b.xn--p1ai/lectures/vebinary/?ELEMENT_ID=261914</w:t>
              </w:r>
            </w:hyperlink>
          </w:p>
          <w:p w14:paraId="1A733AEA" w14:textId="77777777" w:rsidR="00ED2D95" w:rsidRPr="00871E96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7819CB3C" w14:textId="77777777" w:rsidTr="005F5DBC">
        <w:tc>
          <w:tcPr>
            <w:tcW w:w="1612" w:type="pct"/>
            <w:shd w:val="clear" w:color="auto" w:fill="auto"/>
          </w:tcPr>
          <w:p w14:paraId="317706B7" w14:textId="77777777" w:rsidR="00ED2D95" w:rsidRPr="0060244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3E4976DE" w14:textId="77777777" w:rsidR="00ED2D95" w:rsidRPr="0060244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361FB11" w14:textId="77777777" w:rsidR="00ED2D95" w:rsidRPr="0060244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0E97B8B" w14:textId="77777777" w:rsidR="00ED2D95" w:rsidRPr="0060244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18353819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https://xn--80ajghhoc2aj1c8b.xn--p1ai/lectures/vebinary/?ELEMENT_ID=261230</w:t>
              </w:r>
            </w:hyperlink>
          </w:p>
          <w:p w14:paraId="4CB5DE31" w14:textId="77777777" w:rsidR="00ED2D95" w:rsidRPr="0060244C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0EAB5168" w14:textId="77777777" w:rsidTr="005F5DBC">
        <w:tc>
          <w:tcPr>
            <w:tcW w:w="1612" w:type="pct"/>
            <w:shd w:val="clear" w:color="auto" w:fill="auto"/>
          </w:tcPr>
          <w:p w14:paraId="1096C59F" w14:textId="77777777" w:rsidR="00ED2D95" w:rsidRPr="00885BE6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13 апреля </w:t>
            </w:r>
          </w:p>
          <w:p w14:paraId="03280BF4" w14:textId="77777777" w:rsidR="00ED2D95" w:rsidRPr="00885BE6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25F430B" w14:textId="77777777" w:rsidR="00ED2D95" w:rsidRPr="00885BE6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9BC7B5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249128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https://xn--80ajghhoc2aj1c8b.xn--p1ai/lectures/vebinary/?ELEMENT_ID=261690</w:t>
              </w:r>
            </w:hyperlink>
          </w:p>
          <w:p w14:paraId="78592347" w14:textId="77777777" w:rsidR="00ED2D95" w:rsidRPr="00885BE6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38D19F52" w14:textId="77777777" w:rsidTr="005F5DBC">
        <w:tc>
          <w:tcPr>
            <w:tcW w:w="1612" w:type="pct"/>
            <w:shd w:val="clear" w:color="auto" w:fill="auto"/>
          </w:tcPr>
          <w:p w14:paraId="5D5ECAF0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апреля </w:t>
            </w:r>
          </w:p>
          <w:p w14:paraId="189C2FF5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3AE88A85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616D2D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34A3DA6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https://xn--80ajghhoc2aj1c8b.xn--p1ai/lectures/vebinary/?ELEMENT_ID=261485</w:t>
              </w:r>
            </w:hyperlink>
          </w:p>
          <w:p w14:paraId="0CFF4A4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142D9977" w14:textId="77777777" w:rsidTr="005F5DBC">
        <w:tc>
          <w:tcPr>
            <w:tcW w:w="1612" w:type="pct"/>
            <w:shd w:val="clear" w:color="auto" w:fill="auto"/>
          </w:tcPr>
          <w:p w14:paraId="5CD9ED98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F7CD422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E2F61D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3808A79A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F129C75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4809025B" w14:textId="77777777" w:rsidR="00ED2D95" w:rsidRPr="00106560" w:rsidRDefault="00ED2D95" w:rsidP="005F5DBC">
            <w:pPr>
              <w:spacing w:after="0" w:line="240" w:lineRule="auto"/>
              <w:rPr>
                <w:rStyle w:val="a5"/>
              </w:rPr>
            </w:pPr>
            <w:hyperlink r:id="rId17" w:history="1">
              <w:r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https://xn--80ajghhoc2aj1c8b.xn--p1ai/lectures/vebinary/?ELEMENT_ID=261217</w:t>
              </w:r>
            </w:hyperlink>
          </w:p>
          <w:p w14:paraId="1CAC2C56" w14:textId="77777777" w:rsidR="00ED2D95" w:rsidRPr="00106560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6D2013F2" w14:textId="77777777" w:rsidTr="005F5DBC">
        <w:tc>
          <w:tcPr>
            <w:tcW w:w="1612" w:type="pct"/>
            <w:shd w:val="clear" w:color="auto" w:fill="auto"/>
          </w:tcPr>
          <w:p w14:paraId="346522E1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26F7D181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2D0B7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71CD621" w14:textId="77777777" w:rsidR="00ED2D95" w:rsidRPr="00945967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684F6EE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4A5F6A1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976C994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02796BD7" w14:textId="77777777" w:rsidTr="005F5DBC">
        <w:tc>
          <w:tcPr>
            <w:tcW w:w="1612" w:type="pct"/>
            <w:shd w:val="clear" w:color="auto" w:fill="auto"/>
          </w:tcPr>
          <w:p w14:paraId="02AA1B50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52E66AD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C9E4680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F037F69" w14:textId="77777777" w:rsidR="00ED2D95" w:rsidRPr="00FA6A3F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143B89A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https://xn--80ajghhoc2aj1c8b.xn--p1ai/lectures/vebinary/?ELEMENT_ID=261481</w:t>
              </w:r>
            </w:hyperlink>
          </w:p>
          <w:p w14:paraId="4B1BBEF4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95" w14:paraId="586DDDC0" w14:textId="77777777" w:rsidTr="005F5DBC">
        <w:tc>
          <w:tcPr>
            <w:tcW w:w="1612" w:type="pct"/>
            <w:shd w:val="clear" w:color="auto" w:fill="auto"/>
          </w:tcPr>
          <w:p w14:paraId="072AB861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CF0073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F52306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3F18938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CE165F6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5E114AC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05BA3F4A" w14:textId="77777777" w:rsidTr="005F5DBC">
        <w:tc>
          <w:tcPr>
            <w:tcW w:w="1612" w:type="pct"/>
            <w:shd w:val="clear" w:color="auto" w:fill="auto"/>
          </w:tcPr>
          <w:p w14:paraId="09E0F076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15758CF3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9AD14F3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09A3D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6CDF48B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https://xn--80ajghhoc2aj1c8b.xn--p1ai/lectures/vebinary/?ELEMENT_ID=261930</w:t>
              </w:r>
            </w:hyperlink>
          </w:p>
          <w:p w14:paraId="4CF59DF9" w14:textId="77777777" w:rsidR="00ED2D95" w:rsidRPr="00E562BA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66E8C6DF" w14:textId="77777777" w:rsidTr="005F5DBC">
        <w:tc>
          <w:tcPr>
            <w:tcW w:w="1612" w:type="pct"/>
            <w:shd w:val="clear" w:color="auto" w:fill="auto"/>
          </w:tcPr>
          <w:p w14:paraId="551AA79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7A9C1E0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239BC87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0C025EC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51FB1365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https://xn--80ajghhoc2aj1c8b.xn--p1ai/lectures/vebinary/?ELEMENT_ID=261923</w:t>
              </w:r>
            </w:hyperlink>
          </w:p>
          <w:p w14:paraId="2823E36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3D6EA57" w14:textId="77777777" w:rsidR="00ED2D95" w:rsidRPr="00C704BA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69FB53CE" w14:textId="77777777" w:rsidTr="005F5DBC">
        <w:tc>
          <w:tcPr>
            <w:tcW w:w="1612" w:type="pct"/>
            <w:shd w:val="clear" w:color="auto" w:fill="auto"/>
          </w:tcPr>
          <w:p w14:paraId="0B224CD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3DEB19F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Вторник </w:t>
            </w:r>
          </w:p>
          <w:p w14:paraId="7F50F41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5FB14037" w14:textId="77777777" w:rsidR="00ED2D95" w:rsidRPr="0088762D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Линия поддержки бизнеса «ТГ – Легпром».</w:t>
            </w:r>
          </w:p>
          <w:p w14:paraId="2DF975C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5628B13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https://xn--80ajghhoc2aj1c8b.xn--p1ai/lectures/vebinary/?ELEMENT_ID=261907</w:t>
              </w:r>
            </w:hyperlink>
          </w:p>
          <w:p w14:paraId="7223FF05" w14:textId="77777777" w:rsidR="00ED2D95" w:rsidRPr="00E562BA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66C3099C" w14:textId="77777777" w:rsidTr="005F5DBC">
        <w:tc>
          <w:tcPr>
            <w:tcW w:w="1612" w:type="pct"/>
            <w:shd w:val="clear" w:color="auto" w:fill="auto"/>
          </w:tcPr>
          <w:p w14:paraId="69CB02BD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2C3504FF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090D798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4FC60DF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11D3EA0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https://xn--80ajghhoc2aj1c8b.xn--p1ai/lectures/vebinary/?ELEMENT_ID=261650</w:t>
              </w:r>
            </w:hyperlink>
          </w:p>
          <w:p w14:paraId="19F86462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92FB86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2001F084" w14:textId="77777777" w:rsidTr="005F5DBC">
        <w:tc>
          <w:tcPr>
            <w:tcW w:w="1612" w:type="pct"/>
            <w:shd w:val="clear" w:color="auto" w:fill="auto"/>
          </w:tcPr>
          <w:p w14:paraId="6354819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3BFD12A4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6C0F6AA" w14:textId="77777777" w:rsidR="00ED2D95" w:rsidRPr="002E43E8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3C3D6D6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6B15ABF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https://xn--80ajghhoc2aj1c8b.xn--p1ai/lectures/vebinary/?ELEMENT_ID=261477</w:t>
              </w:r>
            </w:hyperlink>
          </w:p>
          <w:p w14:paraId="397386AA" w14:textId="77777777" w:rsidR="00ED2D95" w:rsidRPr="002E43E8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0C228F1B" w14:textId="77777777" w:rsidTr="005F5DBC">
        <w:tc>
          <w:tcPr>
            <w:tcW w:w="1612" w:type="pct"/>
            <w:shd w:val="clear" w:color="auto" w:fill="auto"/>
          </w:tcPr>
          <w:p w14:paraId="0574B9B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6A0673E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49A5D5C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0FC5B7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6C4E34F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https://xn--80ajghhoc2aj1c8b.xn--p1ai/lectures/vebinary/?ELEMENT_ID=261071</w:t>
              </w:r>
            </w:hyperlink>
          </w:p>
          <w:p w14:paraId="0F535CFA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D95" w14:paraId="31471D06" w14:textId="77777777" w:rsidTr="005F5DBC">
        <w:tc>
          <w:tcPr>
            <w:tcW w:w="1612" w:type="pct"/>
            <w:shd w:val="clear" w:color="auto" w:fill="auto"/>
          </w:tcPr>
          <w:p w14:paraId="24D8BFB3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A3EF50B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4C4B779E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0638D353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4D0FD258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https://xn--80ajghhoc2aj1c8b.xn--p1ai/lectures/vebinary/?ELEMENT_ID=261654</w:t>
              </w:r>
            </w:hyperlink>
          </w:p>
          <w:p w14:paraId="730566D6" w14:textId="77777777" w:rsidR="00ED2D95" w:rsidRDefault="00ED2D95" w:rsidP="005F5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D241439" w14:textId="77777777" w:rsidR="00ED2D95" w:rsidRPr="0046264F" w:rsidRDefault="00ED2D95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2D95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83D8" w14:textId="77777777" w:rsidR="005A2B12" w:rsidRDefault="005A2B12">
      <w:pPr>
        <w:spacing w:line="240" w:lineRule="auto"/>
      </w:pPr>
      <w:r>
        <w:separator/>
      </w:r>
    </w:p>
  </w:endnote>
  <w:endnote w:type="continuationSeparator" w:id="0">
    <w:p w14:paraId="7D776429" w14:textId="77777777" w:rsidR="005A2B12" w:rsidRDefault="005A2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2323" w14:textId="77777777" w:rsidR="005A2B12" w:rsidRDefault="005A2B12">
      <w:pPr>
        <w:spacing w:after="0"/>
      </w:pPr>
      <w:r>
        <w:separator/>
      </w:r>
    </w:p>
  </w:footnote>
  <w:footnote w:type="continuationSeparator" w:id="0">
    <w:p w14:paraId="21106E67" w14:textId="77777777" w:rsidR="005A2B12" w:rsidRDefault="005A2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1A1F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B12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D2D95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1914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?ELEMENT_ID=26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1930" TargetMode="External"/><Relationship Id="rId7" Type="http://schemas.openxmlformats.org/officeDocument/2006/relationships/hyperlink" Target="https://xn--80ajghhoc2aj1c8b.xn--p1ai/lectures/vebinary/?ELEMENT_ID=261213" TargetMode="External"/><Relationship Id="rId12" Type="http://schemas.openxmlformats.org/officeDocument/2006/relationships/hyperlink" Target="https://xn--80ajghhoc2aj1c8b.xn--p1ai/lectures/vebinary/?ELEMENT_ID=261066" TargetMode="External"/><Relationship Id="rId17" Type="http://schemas.openxmlformats.org/officeDocument/2006/relationships/hyperlink" Target="https://xn--80ajghhoc2aj1c8b.xn--p1ai/lectures/vebinary/?ELEMENT_ID=261217" TargetMode="External"/><Relationship Id="rId25" Type="http://schemas.openxmlformats.org/officeDocument/2006/relationships/hyperlink" Target="https://xn--80ajghhoc2aj1c8b.xn--p1ai/lectures/vebinary/?ELEMENT_ID=261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485" TargetMode="External"/><Relationship Id="rId20" Type="http://schemas.openxmlformats.org/officeDocument/2006/relationships/hyperlink" Target="https://xn--80ajghhoc2aj1c8b.xn--p1ai/lectures/vebinary/?ELEMENT_ID=260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865" TargetMode="External"/><Relationship Id="rId24" Type="http://schemas.openxmlformats.org/officeDocument/2006/relationships/hyperlink" Target="https://xn--80ajghhoc2aj1c8b.xn--p1ai/lectures/vebinary/?ELEMENT_ID=26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1690" TargetMode="External"/><Relationship Id="rId23" Type="http://schemas.openxmlformats.org/officeDocument/2006/relationships/hyperlink" Target="https://xn--80ajghhoc2aj1c8b.xn--p1ai/lectures/vebinary/?ELEMENT_ID=261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1310" TargetMode="External"/><Relationship Id="rId19" Type="http://schemas.openxmlformats.org/officeDocument/2006/relationships/hyperlink" Target="https://xn--80ajghhoc2aj1c8b.xn--p1ai/lectures/vebinary/?ELEMENT_ID=26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1314" TargetMode="External"/><Relationship Id="rId14" Type="http://schemas.openxmlformats.org/officeDocument/2006/relationships/hyperlink" Target="https://xn--80ajghhoc2aj1c8b.xn--p1ai/lectures/vebinary/?ELEMENT_ID=261230" TargetMode="External"/><Relationship Id="rId22" Type="http://schemas.openxmlformats.org/officeDocument/2006/relationships/hyperlink" Target="https://xn--80ajghhoc2aj1c8b.xn--p1ai/lectures/vebinary/?ELEMENT_ID=261923" TargetMode="External"/><Relationship Id="rId27" Type="http://schemas.openxmlformats.org/officeDocument/2006/relationships/hyperlink" Target="https://xn--80ajghhoc2aj1c8b.xn--p1ai/lectures/vebinary/?ELEMENT_ID=26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Распопова Анастасия Владимировна</cp:lastModifiedBy>
  <cp:revision>4</cp:revision>
  <dcterms:created xsi:type="dcterms:W3CDTF">2022-03-30T07:50:00Z</dcterms:created>
  <dcterms:modified xsi:type="dcterms:W3CDTF">2022-03-31T11:20:00Z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