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C9" w:rsidRDefault="007045C9" w:rsidP="007045C9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C9" w:rsidRDefault="007045C9" w:rsidP="007045C9">
      <w:pPr>
        <w:jc w:val="center"/>
        <w:rPr>
          <w:color w:val="000000"/>
        </w:rPr>
      </w:pPr>
    </w:p>
    <w:p w:rsidR="007045C9" w:rsidRDefault="007045C9" w:rsidP="007045C9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ПОСТАНОВЛЕНИЕ</w:t>
      </w:r>
    </w:p>
    <w:p w:rsidR="007045C9" w:rsidRDefault="007045C9" w:rsidP="007045C9">
      <w:pPr>
        <w:jc w:val="center"/>
        <w:rPr>
          <w:b/>
          <w:color w:val="000000"/>
          <w:sz w:val="40"/>
        </w:rPr>
      </w:pPr>
    </w:p>
    <w:p w:rsidR="007045C9" w:rsidRDefault="007045C9" w:rsidP="007045C9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АДМИНИСТРАЦИИ МУНИЦИПАЛЬНОГО ОБРАЗОВАНИЯ </w:t>
      </w:r>
      <w:r>
        <w:rPr>
          <w:b/>
          <w:color w:val="000000"/>
          <w:sz w:val="28"/>
        </w:rPr>
        <w:br/>
        <w:t>«ЧЕРНОЯРСКИЙ РАЙОН»</w:t>
      </w:r>
    </w:p>
    <w:p w:rsidR="007045C9" w:rsidRDefault="007045C9" w:rsidP="007045C9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АСТРАХАНСКОЙ ОБЛАСТИ</w:t>
      </w:r>
    </w:p>
    <w:p w:rsidR="007045C9" w:rsidRPr="0014020C" w:rsidRDefault="0014020C" w:rsidP="007045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</w:t>
      </w:r>
      <w:r w:rsidR="00AD19E3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.08.2021г.</w:t>
      </w:r>
      <w:r w:rsidR="007045C9" w:rsidRPr="0014020C">
        <w:rPr>
          <w:sz w:val="28"/>
          <w:szCs w:val="28"/>
          <w:u w:val="single"/>
        </w:rPr>
        <w:t xml:space="preserve"> №  </w:t>
      </w:r>
      <w:r>
        <w:rPr>
          <w:sz w:val="28"/>
          <w:szCs w:val="28"/>
          <w:u w:val="single"/>
        </w:rPr>
        <w:t>18</w:t>
      </w:r>
      <w:r w:rsidR="00AD19E3">
        <w:rPr>
          <w:sz w:val="28"/>
          <w:szCs w:val="28"/>
          <w:u w:val="single"/>
        </w:rPr>
        <w:t>9</w:t>
      </w:r>
      <w:r w:rsidR="007045C9" w:rsidRPr="0014020C">
        <w:rPr>
          <w:sz w:val="28"/>
          <w:szCs w:val="28"/>
          <w:u w:val="single"/>
        </w:rPr>
        <w:t xml:space="preserve">     </w:t>
      </w:r>
    </w:p>
    <w:p w:rsidR="007045C9" w:rsidRPr="0014020C" w:rsidRDefault="007045C9" w:rsidP="007045C9">
      <w:pPr>
        <w:jc w:val="both"/>
        <w:rPr>
          <w:sz w:val="28"/>
          <w:szCs w:val="28"/>
        </w:rPr>
      </w:pPr>
      <w:r w:rsidRPr="0014020C">
        <w:rPr>
          <w:sz w:val="28"/>
          <w:szCs w:val="28"/>
        </w:rPr>
        <w:t xml:space="preserve">      с. Чёрный Яр</w:t>
      </w:r>
    </w:p>
    <w:p w:rsidR="007045C9" w:rsidRPr="0014020C" w:rsidRDefault="007045C9" w:rsidP="007045C9">
      <w:pPr>
        <w:jc w:val="both"/>
        <w:rPr>
          <w:sz w:val="28"/>
          <w:szCs w:val="28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AD19E3">
        <w:rPr>
          <w:rFonts w:eastAsiaTheme="minorHAnsi"/>
          <w:sz w:val="28"/>
          <w:szCs w:val="28"/>
          <w:lang w:eastAsia="en-US"/>
        </w:rPr>
        <w:t>Об утверждении перечня мест массового пребывания людей,  расположенных на территории</w:t>
      </w: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  <w:r w:rsidRPr="00AD19E3">
        <w:rPr>
          <w:rFonts w:eastAsiaTheme="minorHAnsi"/>
          <w:sz w:val="28"/>
          <w:szCs w:val="28"/>
          <w:lang w:eastAsia="en-US"/>
        </w:rPr>
        <w:t>МО «Черноярский район»</w:t>
      </w: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widowControl w:val="0"/>
        <w:autoSpaceDE w:val="0"/>
        <w:autoSpaceDN w:val="0"/>
        <w:adjustRightInd w:val="0"/>
        <w:spacing w:before="108"/>
        <w:jc w:val="both"/>
        <w:outlineLvl w:val="0"/>
        <w:rPr>
          <w:rFonts w:eastAsiaTheme="minorHAnsi"/>
          <w:sz w:val="28"/>
          <w:szCs w:val="28"/>
        </w:rPr>
      </w:pPr>
      <w:r w:rsidRPr="00AD19E3">
        <w:rPr>
          <w:rFonts w:eastAsiaTheme="minorEastAsia"/>
          <w:b/>
          <w:bCs/>
          <w:color w:val="26282F"/>
          <w:sz w:val="28"/>
          <w:szCs w:val="28"/>
        </w:rPr>
        <w:tab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             </w:t>
      </w:r>
      <w:proofErr w:type="gramStart"/>
      <w:r w:rsidRPr="00AD19E3">
        <w:rPr>
          <w:rFonts w:eastAsiaTheme="minorHAnsi"/>
          <w:sz w:val="28"/>
          <w:szCs w:val="28"/>
        </w:rPr>
        <w:t>В соответствии с частью 3 статьи 5 Федерального закона от 06.03.2006 года № 35-ФЗ «О противодействии терроризму», Постановлением Прави</w:t>
      </w:r>
      <w:r>
        <w:rPr>
          <w:rFonts w:eastAsiaTheme="minorHAnsi"/>
          <w:sz w:val="28"/>
          <w:szCs w:val="28"/>
        </w:rPr>
        <w:t xml:space="preserve">тельства РФ от 25 марта 2015 г. № </w:t>
      </w:r>
      <w:r w:rsidRPr="00AD19E3">
        <w:rPr>
          <w:rFonts w:eastAsiaTheme="minorHAnsi"/>
          <w:sz w:val="28"/>
          <w:szCs w:val="28"/>
        </w:rPr>
        <w:t> 272</w:t>
      </w:r>
      <w:r>
        <w:rPr>
          <w:rFonts w:eastAsiaTheme="minorHAnsi"/>
          <w:sz w:val="28"/>
          <w:szCs w:val="28"/>
        </w:rPr>
        <w:t xml:space="preserve"> </w:t>
      </w:r>
      <w:r w:rsidRPr="00AD19E3">
        <w:rPr>
          <w:rFonts w:eastAsiaTheme="minorHAnsi"/>
          <w:sz w:val="28"/>
          <w:szCs w:val="28"/>
        </w:rPr>
        <w:t>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территорий и в целях обеспечения контроля</w:t>
      </w:r>
      <w:proofErr w:type="gramEnd"/>
      <w:r w:rsidRPr="00AD19E3">
        <w:rPr>
          <w:rFonts w:eastAsiaTheme="minorHAnsi"/>
          <w:sz w:val="28"/>
          <w:szCs w:val="28"/>
        </w:rPr>
        <w:t xml:space="preserve"> за соблюдением жизненных интересов граждан и общества Администрация муниципального образования «Черноярский район»</w:t>
      </w:r>
    </w:p>
    <w:p w:rsidR="00AD19E3" w:rsidRPr="00AD19E3" w:rsidRDefault="00AD19E3" w:rsidP="00AD19E3">
      <w:pPr>
        <w:spacing w:line="276" w:lineRule="auto"/>
        <w:rPr>
          <w:rFonts w:eastAsiaTheme="minorHAnsi"/>
          <w:sz w:val="28"/>
          <w:szCs w:val="28"/>
        </w:rPr>
      </w:pPr>
      <w:r w:rsidRPr="00AD19E3">
        <w:rPr>
          <w:rFonts w:eastAsiaTheme="minorHAnsi"/>
          <w:sz w:val="28"/>
          <w:szCs w:val="28"/>
        </w:rPr>
        <w:t xml:space="preserve">ПОСТАНОВЛЯЕТ: </w:t>
      </w:r>
    </w:p>
    <w:p w:rsidR="00AD19E3" w:rsidRPr="00AD19E3" w:rsidRDefault="00AD19E3" w:rsidP="00AD19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</w:rPr>
      </w:pPr>
      <w:r w:rsidRPr="00AD19E3">
        <w:rPr>
          <w:rFonts w:eastAsiaTheme="minorHAnsi"/>
          <w:sz w:val="28"/>
          <w:szCs w:val="28"/>
        </w:rPr>
        <w:t>Утвердить прилагаемый перечень мест массового пребывания людей, расположенных на территории Черноярского района (приложение №1).</w:t>
      </w:r>
    </w:p>
    <w:p w:rsidR="00AD19E3" w:rsidRPr="00AD19E3" w:rsidRDefault="00AD19E3" w:rsidP="00AD19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</w:rPr>
      </w:pPr>
      <w:r w:rsidRPr="00AD19E3">
        <w:rPr>
          <w:rFonts w:eastAsiaTheme="minorHAnsi"/>
          <w:sz w:val="28"/>
          <w:szCs w:val="28"/>
        </w:rPr>
        <w:t>Признать утратившим силу Постановление администрации МО «Черноярский район» «Об утверждении перечня мест массового пребывания людей, расположенных на территории МО «Черноярский район» от 09.10.2020</w:t>
      </w:r>
      <w:r>
        <w:rPr>
          <w:rFonts w:eastAsiaTheme="minorHAnsi"/>
          <w:sz w:val="28"/>
          <w:szCs w:val="28"/>
        </w:rPr>
        <w:t>г.</w:t>
      </w:r>
      <w:r w:rsidRPr="00AD19E3">
        <w:rPr>
          <w:rFonts w:eastAsiaTheme="minorHAnsi"/>
          <w:sz w:val="28"/>
          <w:szCs w:val="28"/>
        </w:rPr>
        <w:t xml:space="preserve"> № 194.</w:t>
      </w:r>
    </w:p>
    <w:p w:rsidR="00AD19E3" w:rsidRPr="00AD19E3" w:rsidRDefault="00AD19E3" w:rsidP="00AD19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</w:rPr>
      </w:pPr>
      <w:r w:rsidRPr="00AD19E3">
        <w:rPr>
          <w:rFonts w:eastAsiaTheme="minorHAnsi"/>
          <w:sz w:val="28"/>
          <w:szCs w:val="28"/>
        </w:rPr>
        <w:t>Начальнику организационного отдела Администрации МО «Черноярский район» (Суриковой О.В.) обнародовать настоящее постановление и разместить на официальном сайте администрации МО «Черноярский район».</w:t>
      </w:r>
    </w:p>
    <w:p w:rsidR="00AD19E3" w:rsidRPr="00AD19E3" w:rsidRDefault="00AD19E3" w:rsidP="00AD19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</w:rPr>
      </w:pPr>
      <w:r w:rsidRPr="00AD19E3">
        <w:rPr>
          <w:rFonts w:eastAsiaTheme="minorHAnsi"/>
          <w:sz w:val="28"/>
          <w:szCs w:val="28"/>
        </w:rPr>
        <w:t>Контроль исполнения настоящего постановления оставляю за собой.</w:t>
      </w:r>
    </w:p>
    <w:p w:rsidR="00AD19E3" w:rsidRDefault="00AD19E3" w:rsidP="00AD19E3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</w:p>
    <w:p w:rsidR="00AD19E3" w:rsidRPr="00AD19E3" w:rsidRDefault="00AD19E3" w:rsidP="00AD19E3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Pr="00AD19E3">
        <w:rPr>
          <w:rFonts w:eastAsiaTheme="minorHAnsi"/>
          <w:sz w:val="28"/>
          <w:szCs w:val="28"/>
        </w:rPr>
        <w:t>Глава района</w:t>
      </w:r>
      <w:r w:rsidRPr="00AD19E3">
        <w:rPr>
          <w:rFonts w:eastAsiaTheme="minorHAnsi"/>
          <w:sz w:val="28"/>
          <w:szCs w:val="28"/>
        </w:rPr>
        <w:tab/>
        <w:t xml:space="preserve">                     </w:t>
      </w:r>
      <w:r w:rsidRPr="00AD19E3">
        <w:rPr>
          <w:rFonts w:eastAsiaTheme="minorHAnsi"/>
          <w:sz w:val="28"/>
          <w:szCs w:val="28"/>
        </w:rPr>
        <w:tab/>
      </w:r>
      <w:r w:rsidRPr="00AD19E3">
        <w:rPr>
          <w:rFonts w:eastAsiaTheme="minorHAnsi"/>
          <w:sz w:val="28"/>
          <w:szCs w:val="28"/>
        </w:rPr>
        <w:tab/>
      </w:r>
      <w:r w:rsidRPr="00AD19E3"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                  </w:t>
      </w:r>
      <w:r w:rsidRPr="00AD19E3">
        <w:rPr>
          <w:rFonts w:eastAsiaTheme="minorHAnsi"/>
          <w:sz w:val="28"/>
          <w:szCs w:val="28"/>
        </w:rPr>
        <w:t>Д.М. Заплавнов</w:t>
      </w:r>
    </w:p>
    <w:p w:rsidR="00AD19E3" w:rsidRPr="00AD19E3" w:rsidRDefault="00AD19E3" w:rsidP="00AD19E3">
      <w:pPr>
        <w:spacing w:line="276" w:lineRule="auto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</w:t>
      </w:r>
      <w:r w:rsidRPr="00AD19E3">
        <w:rPr>
          <w:rFonts w:eastAsiaTheme="minorHAnsi"/>
          <w:sz w:val="28"/>
          <w:szCs w:val="28"/>
        </w:rPr>
        <w:t>риложение №1</w:t>
      </w:r>
    </w:p>
    <w:p w:rsidR="00AD19E3" w:rsidRDefault="00AD19E3" w:rsidP="00AD19E3">
      <w:pPr>
        <w:spacing w:line="276" w:lineRule="auto"/>
        <w:jc w:val="right"/>
        <w:rPr>
          <w:rFonts w:eastAsiaTheme="minorHAnsi"/>
          <w:sz w:val="28"/>
          <w:szCs w:val="28"/>
        </w:rPr>
      </w:pPr>
      <w:r w:rsidRPr="00AD19E3">
        <w:rPr>
          <w:rFonts w:eastAsiaTheme="minorHAnsi"/>
          <w:sz w:val="28"/>
          <w:szCs w:val="28"/>
        </w:rPr>
        <w:t>к постановлению</w:t>
      </w:r>
      <w:r>
        <w:rPr>
          <w:rFonts w:eastAsiaTheme="minorHAnsi"/>
          <w:sz w:val="28"/>
          <w:szCs w:val="28"/>
        </w:rPr>
        <w:t xml:space="preserve"> администрации </w:t>
      </w:r>
    </w:p>
    <w:p w:rsidR="00AD19E3" w:rsidRPr="00AD19E3" w:rsidRDefault="00AD19E3" w:rsidP="00AD19E3">
      <w:pPr>
        <w:spacing w:line="276" w:lineRule="auto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МО «Черноярский район»</w:t>
      </w:r>
    </w:p>
    <w:p w:rsidR="00AD19E3" w:rsidRPr="00AD19E3" w:rsidRDefault="00AD19E3" w:rsidP="00AD19E3">
      <w:pPr>
        <w:spacing w:after="200" w:line="276" w:lineRule="auto"/>
        <w:jc w:val="right"/>
        <w:rPr>
          <w:rFonts w:eastAsiaTheme="minorHAnsi"/>
          <w:sz w:val="28"/>
          <w:szCs w:val="28"/>
        </w:rPr>
      </w:pPr>
      <w:r w:rsidRPr="00AD19E3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189</w:t>
      </w:r>
      <w:r w:rsidRPr="00AD19E3">
        <w:rPr>
          <w:rFonts w:eastAsiaTheme="minorHAnsi"/>
          <w:sz w:val="28"/>
          <w:szCs w:val="28"/>
        </w:rPr>
        <w:t xml:space="preserve"> от</w:t>
      </w:r>
      <w:r>
        <w:rPr>
          <w:rFonts w:eastAsiaTheme="minorHAnsi"/>
          <w:sz w:val="28"/>
          <w:szCs w:val="28"/>
        </w:rPr>
        <w:t xml:space="preserve"> 02.08.2021г.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2966"/>
        <w:gridCol w:w="4747"/>
      </w:tblGrid>
      <w:tr w:rsidR="00AD19E3" w:rsidRPr="00AD19E3" w:rsidTr="00214FAD">
        <w:trPr>
          <w:tblHeader/>
        </w:trPr>
        <w:tc>
          <w:tcPr>
            <w:tcW w:w="1785" w:type="dxa"/>
            <w:vAlign w:val="center"/>
          </w:tcPr>
          <w:p w:rsidR="00AD19E3" w:rsidRPr="00AD19E3" w:rsidRDefault="00AD19E3" w:rsidP="00AD19E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19E3" w:rsidRPr="00AD19E3" w:rsidRDefault="00AD19E3" w:rsidP="00AD19E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AD19E3" w:rsidRPr="00AD19E3" w:rsidRDefault="00AD19E3" w:rsidP="00AD19E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66" w:type="dxa"/>
            <w:vAlign w:val="center"/>
          </w:tcPr>
          <w:p w:rsidR="00AD19E3" w:rsidRPr="00AD19E3" w:rsidRDefault="00AD19E3" w:rsidP="00AD19E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4747" w:type="dxa"/>
            <w:vAlign w:val="center"/>
          </w:tcPr>
          <w:p w:rsidR="00AD19E3" w:rsidRPr="00AD19E3" w:rsidRDefault="00AD19E3" w:rsidP="00AD19E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Адрес</w:t>
            </w:r>
          </w:p>
        </w:tc>
      </w:tr>
      <w:tr w:rsidR="00AD19E3" w:rsidRPr="00AD19E3" w:rsidTr="00214FAD">
        <w:tc>
          <w:tcPr>
            <w:tcW w:w="1785" w:type="dxa"/>
          </w:tcPr>
          <w:p w:rsidR="00AD19E3" w:rsidRPr="00AD19E3" w:rsidRDefault="00AD19E3" w:rsidP="00AD19E3">
            <w:pPr>
              <w:jc w:val="center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AD19E3" w:rsidRPr="00AD19E3" w:rsidRDefault="00AD19E3" w:rsidP="00AD19E3">
            <w:pPr>
              <w:ind w:right="-3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Кафе «Золотая рыбка»</w:t>
            </w:r>
          </w:p>
        </w:tc>
        <w:tc>
          <w:tcPr>
            <w:tcW w:w="4747" w:type="dxa"/>
          </w:tcPr>
          <w:p w:rsidR="00AD19E3" w:rsidRPr="00AD19E3" w:rsidRDefault="00AD19E3" w:rsidP="00AD19E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с.Черный Яр ул. Победы д. 2</w:t>
            </w:r>
          </w:p>
        </w:tc>
      </w:tr>
      <w:tr w:rsidR="00AD19E3" w:rsidRPr="00AD19E3" w:rsidTr="00214FAD">
        <w:tc>
          <w:tcPr>
            <w:tcW w:w="1785" w:type="dxa"/>
          </w:tcPr>
          <w:p w:rsidR="00AD19E3" w:rsidRPr="00AD19E3" w:rsidRDefault="00AD19E3" w:rsidP="00AD19E3">
            <w:pPr>
              <w:jc w:val="center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AD19E3" w:rsidRPr="00AD19E3" w:rsidRDefault="00AD19E3" w:rsidP="00AD19E3">
            <w:pPr>
              <w:ind w:right="-3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Кафе «Старый Баку»</w:t>
            </w:r>
          </w:p>
        </w:tc>
        <w:tc>
          <w:tcPr>
            <w:tcW w:w="4747" w:type="dxa"/>
          </w:tcPr>
          <w:p w:rsidR="00AD19E3" w:rsidRPr="00AD19E3" w:rsidRDefault="00AD19E3" w:rsidP="00AD19E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2,4 км</w:t>
            </w:r>
            <w:proofErr w:type="gramStart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о направлению на юго-запад от с. Черный Яр</w:t>
            </w:r>
          </w:p>
        </w:tc>
      </w:tr>
      <w:tr w:rsidR="00AD19E3" w:rsidRPr="00AD19E3" w:rsidTr="00214FAD">
        <w:tc>
          <w:tcPr>
            <w:tcW w:w="1785" w:type="dxa"/>
          </w:tcPr>
          <w:p w:rsidR="00AD19E3" w:rsidRPr="00AD19E3" w:rsidRDefault="00AD19E3" w:rsidP="00AD19E3">
            <w:pPr>
              <w:jc w:val="center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3</w:t>
            </w:r>
          </w:p>
        </w:tc>
        <w:tc>
          <w:tcPr>
            <w:tcW w:w="2966" w:type="dxa"/>
          </w:tcPr>
          <w:p w:rsidR="00AD19E3" w:rsidRPr="00AD19E3" w:rsidRDefault="00AD19E3" w:rsidP="00AD19E3">
            <w:pPr>
              <w:ind w:right="-36"/>
              <w:rPr>
                <w:rFonts w:eastAsiaTheme="minorHAnsi"/>
                <w:sz w:val="28"/>
                <w:szCs w:val="28"/>
                <w:lang w:eastAsia="en-US"/>
              </w:rPr>
            </w:pP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Банкетный зал «Ниагара»</w:t>
            </w:r>
          </w:p>
        </w:tc>
        <w:tc>
          <w:tcPr>
            <w:tcW w:w="4747" w:type="dxa"/>
          </w:tcPr>
          <w:p w:rsidR="00AD19E3" w:rsidRPr="00AD19E3" w:rsidRDefault="00AD19E3" w:rsidP="00AD19E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AD19E3">
              <w:rPr>
                <w:rFonts w:eastAsiaTheme="minorHAnsi"/>
                <w:sz w:val="28"/>
                <w:szCs w:val="28"/>
                <w:lang w:eastAsia="en-US"/>
              </w:rPr>
              <w:t xml:space="preserve">. Черный Яр ул. </w:t>
            </w:r>
            <w:proofErr w:type="spellStart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М.Жукова</w:t>
            </w:r>
            <w:proofErr w:type="spellEnd"/>
            <w:proofErr w:type="gramStart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д. 20</w:t>
            </w:r>
          </w:p>
        </w:tc>
      </w:tr>
      <w:tr w:rsidR="00AD19E3" w:rsidRPr="00AD19E3" w:rsidTr="00214FAD">
        <w:tc>
          <w:tcPr>
            <w:tcW w:w="1785" w:type="dxa"/>
          </w:tcPr>
          <w:p w:rsidR="00AD19E3" w:rsidRPr="00AD19E3" w:rsidRDefault="00AD19E3" w:rsidP="00AD19E3">
            <w:pPr>
              <w:jc w:val="center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4</w:t>
            </w:r>
          </w:p>
        </w:tc>
        <w:tc>
          <w:tcPr>
            <w:tcW w:w="2966" w:type="dxa"/>
          </w:tcPr>
          <w:p w:rsidR="00AD19E3" w:rsidRPr="00AD19E3" w:rsidRDefault="00AD19E3" w:rsidP="00AD19E3">
            <w:pPr>
              <w:ind w:right="-3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19E3">
              <w:rPr>
                <w:rFonts w:eastAsiaTheme="minorHAnsi"/>
                <w:sz w:val="28"/>
                <w:szCs w:val="28"/>
                <w:lang w:eastAsia="en-US"/>
              </w:rPr>
              <w:t xml:space="preserve">Кафе «Седой Граф» </w:t>
            </w:r>
            <w:proofErr w:type="gramStart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747" w:type="dxa"/>
          </w:tcPr>
          <w:p w:rsidR="00AD19E3" w:rsidRPr="00AD19E3" w:rsidRDefault="00AD19E3" w:rsidP="00AD19E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оленое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Займище, </w:t>
            </w: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ул. Строителей 14</w:t>
            </w:r>
          </w:p>
        </w:tc>
      </w:tr>
      <w:tr w:rsidR="00AD19E3" w:rsidRPr="00AD19E3" w:rsidTr="00214FAD">
        <w:tc>
          <w:tcPr>
            <w:tcW w:w="1785" w:type="dxa"/>
          </w:tcPr>
          <w:p w:rsidR="00AD19E3" w:rsidRPr="00AD19E3" w:rsidRDefault="00AD19E3" w:rsidP="00AD19E3">
            <w:pPr>
              <w:jc w:val="center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6</w:t>
            </w:r>
          </w:p>
        </w:tc>
        <w:tc>
          <w:tcPr>
            <w:tcW w:w="2966" w:type="dxa"/>
          </w:tcPr>
          <w:p w:rsidR="00AD19E3" w:rsidRPr="00AD19E3" w:rsidRDefault="00AD19E3" w:rsidP="00AD19E3">
            <w:pPr>
              <w:ind w:right="-3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Кафе «Аида»</w:t>
            </w:r>
          </w:p>
        </w:tc>
        <w:tc>
          <w:tcPr>
            <w:tcW w:w="4747" w:type="dxa"/>
          </w:tcPr>
          <w:p w:rsidR="00AD19E3" w:rsidRPr="00AD19E3" w:rsidRDefault="00AD19E3" w:rsidP="00AD19E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оленое</w:t>
            </w:r>
            <w:proofErr w:type="spellEnd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 xml:space="preserve"> Займище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ул. Гагарина 34а</w:t>
            </w:r>
          </w:p>
        </w:tc>
      </w:tr>
      <w:tr w:rsidR="00AD19E3" w:rsidRPr="00AD19E3" w:rsidTr="00214FAD">
        <w:tc>
          <w:tcPr>
            <w:tcW w:w="1785" w:type="dxa"/>
          </w:tcPr>
          <w:p w:rsidR="00AD19E3" w:rsidRPr="00AD19E3" w:rsidRDefault="00AD19E3" w:rsidP="00AD19E3">
            <w:pPr>
              <w:jc w:val="center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7</w:t>
            </w:r>
          </w:p>
        </w:tc>
        <w:tc>
          <w:tcPr>
            <w:tcW w:w="2966" w:type="dxa"/>
          </w:tcPr>
          <w:p w:rsidR="00AD19E3" w:rsidRPr="00AD19E3" w:rsidRDefault="00AD19E3" w:rsidP="00AD19E3">
            <w:pPr>
              <w:ind w:right="-3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19E3">
              <w:rPr>
                <w:rFonts w:eastAsiaTheme="minorHAnsi"/>
                <w:sz w:val="28"/>
                <w:szCs w:val="28"/>
                <w:lang w:eastAsia="en-US"/>
              </w:rPr>
              <w:t xml:space="preserve">Площадь Ленина </w:t>
            </w:r>
          </w:p>
        </w:tc>
        <w:tc>
          <w:tcPr>
            <w:tcW w:w="4747" w:type="dxa"/>
          </w:tcPr>
          <w:p w:rsidR="00AD19E3" w:rsidRPr="00AD19E3" w:rsidRDefault="00AD19E3" w:rsidP="00AD19E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AD19E3">
              <w:rPr>
                <w:rFonts w:eastAsiaTheme="minorHAnsi"/>
                <w:sz w:val="28"/>
                <w:szCs w:val="28"/>
                <w:lang w:eastAsia="en-US"/>
              </w:rPr>
              <w:t xml:space="preserve">. Черный Яр </w:t>
            </w:r>
          </w:p>
        </w:tc>
      </w:tr>
      <w:tr w:rsidR="00AD19E3" w:rsidRPr="00AD19E3" w:rsidTr="00214FAD">
        <w:tc>
          <w:tcPr>
            <w:tcW w:w="1785" w:type="dxa"/>
          </w:tcPr>
          <w:p w:rsidR="00AD19E3" w:rsidRPr="00AD19E3" w:rsidRDefault="00AD19E3" w:rsidP="00AD19E3">
            <w:pPr>
              <w:jc w:val="center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8</w:t>
            </w:r>
          </w:p>
        </w:tc>
        <w:tc>
          <w:tcPr>
            <w:tcW w:w="2966" w:type="dxa"/>
          </w:tcPr>
          <w:p w:rsidR="00AD19E3" w:rsidRPr="00AD19E3" w:rsidRDefault="00AD19E3" w:rsidP="00AD19E3">
            <w:pPr>
              <w:ind w:right="-3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Площадь (замощение)</w:t>
            </w:r>
          </w:p>
        </w:tc>
        <w:tc>
          <w:tcPr>
            <w:tcW w:w="4747" w:type="dxa"/>
          </w:tcPr>
          <w:p w:rsidR="00AD19E3" w:rsidRPr="00AD19E3" w:rsidRDefault="00AD19E3" w:rsidP="00AD19E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AD19E3">
              <w:rPr>
                <w:rFonts w:eastAsiaTheme="minorHAnsi"/>
                <w:sz w:val="28"/>
                <w:szCs w:val="28"/>
                <w:lang w:eastAsia="en-US"/>
              </w:rPr>
              <w:t>. Ушаковка</w:t>
            </w:r>
            <w:proofErr w:type="gramStart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>пл. Ленина</w:t>
            </w:r>
            <w:bookmarkStart w:id="0" w:name="_GoBack"/>
            <w:bookmarkEnd w:id="0"/>
            <w:r w:rsidRPr="00AD19E3">
              <w:rPr>
                <w:rFonts w:eastAsiaTheme="minorHAnsi"/>
                <w:sz w:val="28"/>
                <w:szCs w:val="28"/>
                <w:lang w:eastAsia="en-US"/>
              </w:rPr>
              <w:t xml:space="preserve"> 8</w:t>
            </w:r>
          </w:p>
        </w:tc>
      </w:tr>
    </w:tbl>
    <w:p w:rsidR="00AD19E3" w:rsidRPr="00AD19E3" w:rsidRDefault="00AD19E3" w:rsidP="00AD19E3">
      <w:pPr>
        <w:jc w:val="center"/>
        <w:rPr>
          <w:rFonts w:eastAsiaTheme="minorHAnsi"/>
          <w:sz w:val="28"/>
          <w:szCs w:val="28"/>
        </w:rPr>
      </w:pPr>
    </w:p>
    <w:p w:rsidR="00AD19E3" w:rsidRPr="00AD19E3" w:rsidRDefault="00AD19E3" w:rsidP="00AD19E3">
      <w:pPr>
        <w:spacing w:after="200" w:line="276" w:lineRule="auto"/>
        <w:jc w:val="center"/>
        <w:rPr>
          <w:rFonts w:eastAsiaTheme="minorHAnsi"/>
          <w:sz w:val="28"/>
          <w:szCs w:val="28"/>
        </w:rPr>
      </w:pPr>
    </w:p>
    <w:p w:rsidR="00AD19E3" w:rsidRPr="00AD19E3" w:rsidRDefault="00AD19E3" w:rsidP="00AD19E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:rsidR="00AD19E3" w:rsidRPr="00AD19E3" w:rsidRDefault="00AD19E3" w:rsidP="00AD19E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:rsidR="00AD19E3" w:rsidRPr="00AD19E3" w:rsidRDefault="00AD19E3" w:rsidP="00AD19E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AD19E3" w:rsidRPr="00AD19E3" w:rsidRDefault="00AD19E3" w:rsidP="00AD19E3">
      <w:pPr>
        <w:rPr>
          <w:rFonts w:eastAsiaTheme="minorHAnsi"/>
          <w:sz w:val="28"/>
          <w:szCs w:val="28"/>
          <w:lang w:eastAsia="en-US"/>
        </w:rPr>
      </w:pPr>
    </w:p>
    <w:p w:rsidR="00786661" w:rsidRDefault="00786661"/>
    <w:sectPr w:rsidR="00786661" w:rsidSect="00AD19E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4F0B"/>
    <w:multiLevelType w:val="hybridMultilevel"/>
    <w:tmpl w:val="90A6CFB6"/>
    <w:lvl w:ilvl="0" w:tplc="7AF81F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E993CB7"/>
    <w:multiLevelType w:val="multilevel"/>
    <w:tmpl w:val="61B0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A"/>
    <w:rsid w:val="0014020C"/>
    <w:rsid w:val="006178AA"/>
    <w:rsid w:val="007045C9"/>
    <w:rsid w:val="00786661"/>
    <w:rsid w:val="00A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ОргОтделЗ</cp:lastModifiedBy>
  <cp:revision>2</cp:revision>
  <cp:lastPrinted>2021-08-04T04:36:00Z</cp:lastPrinted>
  <dcterms:created xsi:type="dcterms:W3CDTF">2021-08-05T10:14:00Z</dcterms:created>
  <dcterms:modified xsi:type="dcterms:W3CDTF">2021-08-05T10:14:00Z</dcterms:modified>
</cp:coreProperties>
</file>