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83" w:rsidRDefault="00DD3962" w:rsidP="00BF3583">
      <w:pPr>
        <w:jc w:val="center"/>
        <w:rPr>
          <w:noProof/>
          <w:color w:val="000000"/>
          <w:sz w:val="32"/>
          <w:lang w:eastAsia="ru-RU"/>
        </w:rPr>
      </w:pPr>
      <w:r>
        <w:rPr>
          <w:noProof/>
          <w:color w:val="000000"/>
          <w:sz w:val="32"/>
          <w:lang w:eastAsia="ru-RU"/>
        </w:rPr>
        <w:t xml:space="preserve"> </w:t>
      </w:r>
    </w:p>
    <w:p w:rsidR="006C5F8A" w:rsidRDefault="004306FB" w:rsidP="00BF3583">
      <w:pPr>
        <w:jc w:val="center"/>
        <w:rPr>
          <w:color w:val="000000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752475" cy="895350"/>
            <wp:effectExtent l="0" t="0" r="9525" b="0"/>
            <wp:docPr id="1" name="Рисунок 1" descr="Описание: 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3583" w:rsidRPr="00CE090A" w:rsidRDefault="00BF3583" w:rsidP="00BF3583">
      <w:pPr>
        <w:spacing w:line="360" w:lineRule="auto"/>
        <w:jc w:val="center"/>
        <w:rPr>
          <w:b/>
          <w:color w:val="000000"/>
          <w:sz w:val="40"/>
        </w:rPr>
      </w:pPr>
      <w:r w:rsidRPr="005D4D67">
        <w:rPr>
          <w:b/>
          <w:color w:val="000000"/>
          <w:sz w:val="36"/>
        </w:rPr>
        <w:t>ПОСТАНОВЛЕНИЕ</w:t>
      </w:r>
    </w:p>
    <w:p w:rsidR="00BF3583" w:rsidRPr="005D4D67" w:rsidRDefault="00BF3583" w:rsidP="00BF3583">
      <w:pPr>
        <w:spacing w:line="360" w:lineRule="auto"/>
        <w:jc w:val="center"/>
        <w:rPr>
          <w:b/>
          <w:color w:val="000000"/>
        </w:rPr>
      </w:pPr>
      <w:r w:rsidRPr="005D4D67">
        <w:rPr>
          <w:b/>
          <w:color w:val="000000"/>
        </w:rPr>
        <w:t xml:space="preserve">АДМИНИСТРАЦИИ МУНИЦИПАЛЬНОГО ОБРАЗОВАНИЯ </w:t>
      </w:r>
      <w:r w:rsidRPr="005D4D67">
        <w:rPr>
          <w:b/>
          <w:color w:val="000000"/>
        </w:rPr>
        <w:br/>
        <w:t>«ЧЕРНОЯРСКИЙ РАЙОН»</w:t>
      </w:r>
    </w:p>
    <w:p w:rsidR="00BF3583" w:rsidRPr="005D4D67" w:rsidRDefault="00BF3583" w:rsidP="00BF3583">
      <w:pPr>
        <w:spacing w:line="360" w:lineRule="auto"/>
        <w:jc w:val="center"/>
        <w:rPr>
          <w:color w:val="000000"/>
        </w:rPr>
      </w:pPr>
      <w:r w:rsidRPr="005D4D67">
        <w:rPr>
          <w:color w:val="000000"/>
        </w:rPr>
        <w:t>АСТРАХАНСКОЙ ОБЛАСТИ</w:t>
      </w:r>
    </w:p>
    <w:p w:rsidR="00BF3583" w:rsidRPr="005817F6" w:rsidRDefault="00BF3583" w:rsidP="00BF3583">
      <w:pPr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от </w:t>
      </w:r>
      <w:r w:rsidR="007A211E">
        <w:rPr>
          <w:color w:val="000000"/>
          <w:szCs w:val="28"/>
          <w:u w:val="single"/>
        </w:rPr>
        <w:t>26.05.2021г.</w:t>
      </w:r>
      <w:r>
        <w:rPr>
          <w:color w:val="000000"/>
          <w:szCs w:val="28"/>
          <w:u w:val="single"/>
        </w:rPr>
        <w:t xml:space="preserve">  №  </w:t>
      </w:r>
      <w:r w:rsidR="007A211E">
        <w:rPr>
          <w:color w:val="000000"/>
          <w:szCs w:val="28"/>
          <w:u w:val="single"/>
        </w:rPr>
        <w:t>135</w:t>
      </w:r>
      <w:r>
        <w:rPr>
          <w:color w:val="000000"/>
          <w:szCs w:val="28"/>
          <w:u w:val="single"/>
        </w:rPr>
        <w:t xml:space="preserve">        </w:t>
      </w:r>
    </w:p>
    <w:p w:rsidR="00BF3583" w:rsidRDefault="00BF3583" w:rsidP="00BF3583">
      <w:pPr>
        <w:rPr>
          <w:color w:val="000000"/>
          <w:szCs w:val="28"/>
        </w:rPr>
      </w:pPr>
      <w:r w:rsidRPr="0006211E">
        <w:rPr>
          <w:b/>
          <w:color w:val="000000"/>
          <w:szCs w:val="28"/>
        </w:rPr>
        <w:t xml:space="preserve">     </w:t>
      </w:r>
      <w:r w:rsidRPr="0006211E">
        <w:rPr>
          <w:color w:val="000000"/>
          <w:szCs w:val="28"/>
        </w:rPr>
        <w:t>с. Черный Яр</w:t>
      </w:r>
    </w:p>
    <w:p w:rsidR="00BF3583" w:rsidRPr="0006211E" w:rsidRDefault="00BF3583" w:rsidP="00BF3583">
      <w:pPr>
        <w:rPr>
          <w:color w:val="000000"/>
          <w:szCs w:val="28"/>
        </w:rPr>
      </w:pPr>
    </w:p>
    <w:p w:rsidR="00BF3583" w:rsidRDefault="00BF3583" w:rsidP="00BF35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67F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</w:p>
    <w:p w:rsidR="00BF3583" w:rsidRDefault="00BF3583" w:rsidP="00BF35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МО «Черноярский район</w:t>
      </w:r>
      <w:r w:rsidR="007A211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F3583" w:rsidRDefault="00BF3583" w:rsidP="00BF35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19.01.2017 №18</w:t>
      </w:r>
    </w:p>
    <w:p w:rsidR="001769D5" w:rsidRDefault="001769D5" w:rsidP="00BF35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769D5" w:rsidRDefault="001769D5" w:rsidP="00BF35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769D5" w:rsidRDefault="001769D5" w:rsidP="001769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постановлением администрации МО «Черноярский район» от 19.12.2016 №391 «Об утверждении Положения о размещении нестационарных  торговых объектов на территории муниципального образования «Черноярский район», обращения администрации МО «Черноярский сельсовет», администрация муниципального образования «Черноярский район»</w:t>
      </w:r>
      <w:r w:rsidR="007A21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ПОСТАНОВЛЯЕТ </w:t>
      </w:r>
    </w:p>
    <w:p w:rsidR="00F96C70" w:rsidRDefault="00F96C70"/>
    <w:p w:rsidR="00553132" w:rsidRDefault="00522979" w:rsidP="00522979">
      <w:pPr>
        <w:jc w:val="both"/>
      </w:pPr>
      <w:r>
        <w:tab/>
        <w:t>1.</w:t>
      </w:r>
      <w:r w:rsidR="00553132">
        <w:t>Внести в схему нестационарных торговых объектов на территории муниципального образования «Черноярский район», утвержденную постановлением администрации МО «Черноярский район» от 19.01.2017 №18,</w:t>
      </w:r>
      <w:r>
        <w:t xml:space="preserve"> изложив ее в новой редакции согласно приложению к данному постановлению.</w:t>
      </w:r>
    </w:p>
    <w:p w:rsidR="007E00AB" w:rsidRDefault="007E00AB" w:rsidP="007E00AB">
      <w:pPr>
        <w:jc w:val="both"/>
        <w:rPr>
          <w:szCs w:val="28"/>
        </w:rPr>
      </w:pPr>
      <w:r>
        <w:rPr>
          <w:szCs w:val="28"/>
        </w:rPr>
        <w:tab/>
        <w:t>2.Организационному отделу администрации муниципального образования «Черноярский район» (</w:t>
      </w:r>
      <w:proofErr w:type="spellStart"/>
      <w:r>
        <w:rPr>
          <w:szCs w:val="28"/>
        </w:rPr>
        <w:t>О.В.Сурикова</w:t>
      </w:r>
      <w:proofErr w:type="spellEnd"/>
      <w:r>
        <w:rPr>
          <w:szCs w:val="28"/>
        </w:rPr>
        <w:t>)</w:t>
      </w:r>
      <w:r>
        <w:rPr>
          <w:szCs w:val="28"/>
        </w:rPr>
        <w:tab/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администрации муниципального образования «Черноярский район» на официальном сайте администрации муниципального образования «Черноярский район».</w:t>
      </w:r>
    </w:p>
    <w:p w:rsidR="007E00AB" w:rsidRDefault="007E00AB" w:rsidP="007E00AB">
      <w:pPr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района, начальника отдела финансов и бюджетного планирования администрации муниципального образования «Черноярский район» </w:t>
      </w:r>
      <w:proofErr w:type="spellStart"/>
      <w:r>
        <w:rPr>
          <w:szCs w:val="28"/>
        </w:rPr>
        <w:t>Л.В.Степанищев</w:t>
      </w:r>
      <w:r w:rsidR="001C0BE0">
        <w:rPr>
          <w:szCs w:val="28"/>
        </w:rPr>
        <w:t>у</w:t>
      </w:r>
      <w:proofErr w:type="spellEnd"/>
      <w:r>
        <w:rPr>
          <w:szCs w:val="28"/>
        </w:rPr>
        <w:t>.</w:t>
      </w:r>
    </w:p>
    <w:p w:rsidR="007E00AB" w:rsidRDefault="007E00AB" w:rsidP="007E00AB">
      <w:pPr>
        <w:jc w:val="both"/>
        <w:rPr>
          <w:szCs w:val="28"/>
        </w:rPr>
      </w:pPr>
    </w:p>
    <w:p w:rsidR="007E00AB" w:rsidRDefault="007E00AB" w:rsidP="007E00AB">
      <w:pPr>
        <w:jc w:val="both"/>
        <w:rPr>
          <w:szCs w:val="28"/>
        </w:rPr>
      </w:pPr>
    </w:p>
    <w:p w:rsidR="007E00AB" w:rsidRDefault="007E00AB" w:rsidP="007E00AB">
      <w:pPr>
        <w:jc w:val="both"/>
        <w:rPr>
          <w:szCs w:val="28"/>
        </w:rPr>
      </w:pPr>
    </w:p>
    <w:p w:rsidR="007E00AB" w:rsidRDefault="007E00AB" w:rsidP="007E00AB">
      <w:pPr>
        <w:jc w:val="both"/>
        <w:rPr>
          <w:szCs w:val="28"/>
        </w:rPr>
      </w:pPr>
      <w:r>
        <w:rPr>
          <w:szCs w:val="28"/>
        </w:rPr>
        <w:t xml:space="preserve">   Глава района                                                                      Д.М.Заплавнов</w:t>
      </w:r>
    </w:p>
    <w:p w:rsidR="001C0BE0" w:rsidRDefault="001C0BE0" w:rsidP="007E00AB">
      <w:pPr>
        <w:rPr>
          <w:szCs w:val="28"/>
        </w:rPr>
        <w:sectPr w:rsidR="001C0B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BE0" w:rsidRDefault="007E00AB" w:rsidP="007A211E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</w:t>
      </w:r>
      <w:r w:rsidR="001C0BE0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Приложение    </w:t>
      </w:r>
    </w:p>
    <w:p w:rsidR="007E00AB" w:rsidRDefault="001C0BE0" w:rsidP="007A211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7E00AB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   </w:t>
      </w:r>
      <w:r w:rsidR="007E00AB">
        <w:rPr>
          <w:szCs w:val="28"/>
        </w:rPr>
        <w:t xml:space="preserve">  </w:t>
      </w:r>
      <w:r>
        <w:rPr>
          <w:szCs w:val="28"/>
        </w:rPr>
        <w:t>к постановлению администрации</w:t>
      </w:r>
    </w:p>
    <w:p w:rsidR="007A211E" w:rsidRDefault="001C0BE0" w:rsidP="007A211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МО «Черноярский район»</w:t>
      </w:r>
      <w:r w:rsidR="007A211E">
        <w:rPr>
          <w:szCs w:val="28"/>
        </w:rPr>
        <w:t xml:space="preserve"> </w:t>
      </w:r>
    </w:p>
    <w:p w:rsidR="001C0BE0" w:rsidRDefault="001C0BE0" w:rsidP="007A211E">
      <w:pPr>
        <w:jc w:val="right"/>
        <w:rPr>
          <w:szCs w:val="28"/>
        </w:rPr>
      </w:pPr>
      <w:r>
        <w:rPr>
          <w:szCs w:val="28"/>
        </w:rPr>
        <w:t xml:space="preserve"> от </w:t>
      </w:r>
      <w:r w:rsidR="007A211E">
        <w:rPr>
          <w:szCs w:val="28"/>
        </w:rPr>
        <w:t>26.05.2021г.</w:t>
      </w:r>
      <w:r>
        <w:rPr>
          <w:szCs w:val="28"/>
        </w:rPr>
        <w:t xml:space="preserve">  №</w:t>
      </w:r>
      <w:r w:rsidR="007A211E">
        <w:rPr>
          <w:szCs w:val="28"/>
        </w:rPr>
        <w:t xml:space="preserve"> 135</w:t>
      </w:r>
    </w:p>
    <w:p w:rsidR="001C0BE0" w:rsidRDefault="001C0BE0" w:rsidP="007E00AB">
      <w:pPr>
        <w:rPr>
          <w:szCs w:val="28"/>
        </w:rPr>
      </w:pPr>
    </w:p>
    <w:p w:rsidR="001C0BE0" w:rsidRDefault="001C0BE0" w:rsidP="007E00AB">
      <w:pPr>
        <w:rPr>
          <w:szCs w:val="28"/>
        </w:rPr>
      </w:pPr>
    </w:p>
    <w:p w:rsidR="001C0BE0" w:rsidRDefault="001C0BE0" w:rsidP="001C0BE0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СХЕМА</w:t>
      </w:r>
    </w:p>
    <w:p w:rsidR="001C0BE0" w:rsidRDefault="001C0BE0" w:rsidP="001C0BE0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размещения нестационарных торговых объектов на территории муниципального образования</w:t>
      </w:r>
    </w:p>
    <w:p w:rsidR="001C0BE0" w:rsidRDefault="001C0BE0" w:rsidP="001C0BE0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 xml:space="preserve">«Черноярский район» Астраханской области с внесенными изменениями </w:t>
      </w:r>
    </w:p>
    <w:p w:rsidR="001C0BE0" w:rsidRDefault="001C0BE0" w:rsidP="001C0BE0">
      <w:pPr>
        <w:autoSpaceDE w:val="0"/>
        <w:autoSpaceDN w:val="0"/>
        <w:adjustRightInd w:val="0"/>
        <w:ind w:firstLine="540"/>
        <w:jc w:val="center"/>
        <w:outlineLvl w:val="1"/>
        <w:rPr>
          <w:highlight w:val="green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099"/>
        <w:gridCol w:w="1895"/>
        <w:gridCol w:w="2745"/>
        <w:gridCol w:w="1913"/>
        <w:gridCol w:w="2425"/>
        <w:gridCol w:w="2133"/>
      </w:tblGrid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№</w:t>
            </w:r>
          </w:p>
          <w:p w:rsidR="001C0BE0" w:rsidRDefault="001C0BE0" w:rsidP="004306FB">
            <w:pPr>
              <w:pStyle w:val="ConsPlusNormal"/>
              <w:widowControl/>
              <w:ind w:left="-113" w:firstLine="0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pStyle w:val="ConsPlusNormal"/>
              <w:widowControl/>
              <w:ind w:left="-11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 (место расположения) нестационарного торгового объекта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pStyle w:val="ConsPlusNormal"/>
              <w:widowControl/>
              <w:ind w:left="-11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pStyle w:val="ConsPlusNormal"/>
              <w:widowControl/>
              <w:ind w:left="-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  <w:p w:rsidR="001C0BE0" w:rsidRDefault="001C0BE0" w:rsidP="004306FB">
            <w:pPr>
              <w:pStyle w:val="ConsPlusNormal"/>
              <w:widowControl/>
              <w:ind w:lef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pStyle w:val="ConsPlusNormal"/>
              <w:widowControl/>
              <w:ind w:lef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регистрации хозяйствующего субъекта (юридическое лицо, индивидуальный предприниматель)</w:t>
            </w:r>
          </w:p>
          <w:p w:rsidR="001C0BE0" w:rsidRDefault="001C0BE0" w:rsidP="004306FB">
            <w:pPr>
              <w:pStyle w:val="ConsPlusNormal"/>
              <w:widowControl/>
              <w:ind w:lef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постановления и дата внесения изменения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10</w:t>
            </w:r>
          </w:p>
        </w:tc>
      </w:tr>
      <w:tr w:rsidR="001C0BE0" w:rsidTr="001C0BE0">
        <w:trPr>
          <w:jc w:val="center"/>
        </w:trPr>
        <w:tc>
          <w:tcPr>
            <w:tcW w:w="1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олёное</w:t>
            </w:r>
            <w:proofErr w:type="spellEnd"/>
            <w:r>
              <w:rPr>
                <w:b/>
              </w:rPr>
              <w:t xml:space="preserve"> Займище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b/>
              </w:rPr>
            </w:pP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ул. Козлова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автомагазин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ИП/КФХ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outlineLvl w:val="1"/>
              <w:rPr>
                <w:rFonts w:eastAsia="Times New Roman"/>
              </w:rPr>
            </w:pP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ул. Гагарина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палатка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ИП/КФХ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1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b/>
              </w:rPr>
            </w:pPr>
            <w:r>
              <w:rPr>
                <w:b/>
              </w:rPr>
              <w:t>с.Чёрный Яр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b/>
              </w:rPr>
            </w:pP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 xml:space="preserve">Пересечение ул. </w:t>
            </w:r>
            <w:proofErr w:type="spellStart"/>
            <w:r>
              <w:t>Нестеровского</w:t>
            </w:r>
            <w:proofErr w:type="spellEnd"/>
            <w:r>
              <w:t xml:space="preserve"> и ул. </w:t>
            </w:r>
            <w:proofErr w:type="spellStart"/>
            <w:r>
              <w:t>им</w:t>
            </w:r>
            <w:proofErr w:type="gramStart"/>
            <w:r>
              <w:t>.М</w:t>
            </w:r>
            <w:proofErr w:type="gramEnd"/>
            <w:r>
              <w:t>аршала</w:t>
            </w:r>
            <w:proofErr w:type="spellEnd"/>
            <w:r>
              <w:t xml:space="preserve"> Жукова (рядом с автошколой)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автомагазин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t>ИП/КФХ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автомагазин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t>ИП/КФХ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trHeight w:val="4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лоток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t>ИП/КФХ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палатка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t>ИП/КФХ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естеровского,1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лоток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ИП/КФХ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 xml:space="preserve">Пересечение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 xml:space="preserve"> и </w:t>
            </w:r>
            <w:proofErr w:type="spellStart"/>
            <w:r>
              <w:t>ул.Победы</w:t>
            </w:r>
            <w:proofErr w:type="spellEnd"/>
            <w:r>
              <w:t xml:space="preserve"> (рядом с аптекой)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автомагазин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ИП/КФХ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автомагазин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ИП/КФХ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 xml:space="preserve">Пересечение ул.Комиссара Савельева и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</w:t>
            </w:r>
            <w:proofErr w:type="spellEnd"/>
            <w:r>
              <w:t xml:space="preserve"> (рядом с мебельным магазином)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автомагазин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ИП/КФХ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автомагазин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ИП/КФХ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trHeight w:val="5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лоток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ИП/КФХ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лоток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ИП/КФХ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ул.1–</w:t>
            </w:r>
            <w:proofErr w:type="spellStart"/>
            <w:r>
              <w:t>го</w:t>
            </w:r>
            <w:proofErr w:type="spellEnd"/>
            <w:r>
              <w:t xml:space="preserve"> Мая (в районе автозаправки)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автомагазин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ИП/КФХ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лоток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ИП/КФХ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олгоградская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лоток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сельхозпродукция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апрель-октябрь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ИП/КФХ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олгоградская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автомагазин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сельхозпродукция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апрель-октябрь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ИП/КФХ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10.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ул.1-го Мая,43»в»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павильон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смешанные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круглогодично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 xml:space="preserve">ИП </w:t>
            </w:r>
            <w:proofErr w:type="spellStart"/>
            <w:r>
              <w:t>Кретов</w:t>
            </w:r>
            <w:proofErr w:type="spellEnd"/>
            <w:r>
              <w:t xml:space="preserve"> С.Б.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11.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</w:pPr>
            <w:r>
              <w:t>ул. Дзержинского,2 «в», (земельный участок из категории земель населенных пунктов, кадастровый номер 30:11:130202:3010)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павильон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пошив одежды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круглогодично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ind w:left="-113"/>
              <w:jc w:val="center"/>
              <w:rPr>
                <w:rFonts w:eastAsia="Times New Roman"/>
              </w:rPr>
            </w:pPr>
            <w:r>
              <w:t>ИП Каримова Р.С.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ind w:left="-113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12.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 xml:space="preserve">ул. Победы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павильон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сотовая связь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круглогодично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 Ивлева М.П.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13.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ул.Комиссара Савельева (земельный участок из категории земель населенных пунктов, кадастровый номер 30:11:130201:3866)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павильон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смешанные товары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круглогодично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Магомедов Б.А.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14.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proofErr w:type="spellStart"/>
            <w:r>
              <w:t>ул.им</w:t>
            </w:r>
            <w:proofErr w:type="gramStart"/>
            <w:r>
              <w:t>.М</w:t>
            </w:r>
            <w:proofErr w:type="gramEnd"/>
            <w:r>
              <w:t>аршала</w:t>
            </w:r>
            <w:proofErr w:type="spellEnd"/>
            <w:r>
              <w:t xml:space="preserve"> Жукова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павильон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парикмахерские услуги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круглогодично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 Сергеева Л.Л.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Pr="002D5F7E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15</w:t>
            </w:r>
            <w:r w:rsidRPr="002D5F7E"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Pr="002D5F7E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 w:rsidRPr="002D5F7E">
              <w:t>ул</w:t>
            </w:r>
            <w:proofErr w:type="gramStart"/>
            <w:r w:rsidRPr="002D5F7E">
              <w:t>.П</w:t>
            </w:r>
            <w:proofErr w:type="gramEnd"/>
            <w:r w:rsidRPr="002D5F7E">
              <w:t>обеды,15 «г» (земельный участок из категории земель населенных пунктов, кадастровый номер 30:11:130201:4026)</w:t>
            </w:r>
          </w:p>
          <w:p w:rsidR="001C0BE0" w:rsidRPr="002D5F7E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Pr="002D5F7E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 w:rsidRPr="002D5F7E">
              <w:t>павильон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Pr="002D5F7E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 w:rsidRPr="002D5F7E">
              <w:t>реализация детской одежды и обуви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Pr="002D5F7E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 w:rsidRPr="002D5F7E">
              <w:t>круглогодично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Pr="002D5F7E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 w:rsidRPr="002D5F7E">
              <w:t xml:space="preserve">ИП </w:t>
            </w:r>
            <w:proofErr w:type="spellStart"/>
            <w:r w:rsidRPr="002D5F7E">
              <w:t>Габов</w:t>
            </w:r>
            <w:proofErr w:type="spellEnd"/>
            <w:r w:rsidRPr="002D5F7E">
              <w:t xml:space="preserve"> Александр Владимирович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Pr="002D5F7E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 w:rsidRPr="002D5F7E"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16.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 xml:space="preserve">ул.Комиссара Савельева </w:t>
            </w:r>
            <w:r>
              <w:lastRenderedPageBreak/>
              <w:t>(рядом с автовокзалом)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lastRenderedPageBreak/>
              <w:t>павильон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смешанные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ИП/КФХ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 xml:space="preserve">Постановление </w:t>
            </w:r>
            <w:r>
              <w:lastRenderedPageBreak/>
              <w:t>администрации МО «Черноярский район» от 09.02.2018 №41</w:t>
            </w:r>
          </w:p>
        </w:tc>
      </w:tr>
      <w:tr w:rsidR="00F857C0" w:rsidTr="004306FB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C0" w:rsidRDefault="00F857C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lastRenderedPageBreak/>
              <w:t>17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C0" w:rsidRDefault="00F857C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ул.1-го Мая,43 «а» «Парк отдыха»</w:t>
            </w:r>
          </w:p>
          <w:p w:rsidR="00F857C0" w:rsidRDefault="00F857C0" w:rsidP="004306F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C0" w:rsidRDefault="00F857C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автоприцеп (</w:t>
            </w:r>
            <w:proofErr w:type="spellStart"/>
            <w:r>
              <w:t>тонар</w:t>
            </w:r>
            <w:proofErr w:type="spellEnd"/>
            <w: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C0" w:rsidRDefault="00F857C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C0" w:rsidRDefault="00F857C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C0" w:rsidRDefault="00F857C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ИП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C0" w:rsidRDefault="00F857C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 xml:space="preserve">Постановление администрации МО «Черноярский район» </w:t>
            </w:r>
            <w:proofErr w:type="gramStart"/>
            <w:r>
              <w:t>от</w:t>
            </w:r>
            <w:proofErr w:type="gramEnd"/>
          </w:p>
        </w:tc>
      </w:tr>
      <w:tr w:rsidR="00F857C0" w:rsidTr="004306FB">
        <w:trPr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C0" w:rsidRDefault="00F857C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C0" w:rsidRDefault="00F857C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C0" w:rsidRDefault="00F857C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автоприцеп (</w:t>
            </w:r>
            <w:proofErr w:type="spellStart"/>
            <w:r>
              <w:t>тонар</w:t>
            </w:r>
            <w:proofErr w:type="spellEnd"/>
            <w: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C0" w:rsidRDefault="00F857C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C0" w:rsidRDefault="00F857C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C0" w:rsidRDefault="00F857C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ИП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C0" w:rsidRDefault="00F857C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</w:p>
        </w:tc>
      </w:tr>
      <w:tr w:rsidR="001C0BE0" w:rsidTr="001C0BE0">
        <w:trPr>
          <w:jc w:val="center"/>
        </w:trPr>
        <w:tc>
          <w:tcPr>
            <w:tcW w:w="1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b/>
              </w:rPr>
            </w:pPr>
            <w:r>
              <w:rPr>
                <w:b/>
              </w:rPr>
              <w:t>с.Старица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b/>
              </w:rPr>
            </w:pP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F857C0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1</w:t>
            </w:r>
            <w:r w:rsidR="00F857C0">
              <w:t>8</w:t>
            </w:r>
            <w: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онева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палатка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смешанные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 Нуриев А.О.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Волгоградская обл.,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proofErr w:type="gramStart"/>
            <w:r>
              <w:t>с</w:t>
            </w:r>
            <w:proofErr w:type="gramEnd"/>
            <w:r>
              <w:t>. Светлый Яр,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пер</w:t>
            </w:r>
            <w:proofErr w:type="gramStart"/>
            <w:r>
              <w:t>.Г</w:t>
            </w:r>
            <w:proofErr w:type="gramEnd"/>
            <w:r>
              <w:t>лухой,1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F857C0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1</w:t>
            </w:r>
            <w:r w:rsidR="00F857C0">
              <w:t>9</w:t>
            </w:r>
            <w: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онева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палатка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смешанные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 xml:space="preserve">ИП </w:t>
            </w:r>
            <w:proofErr w:type="spellStart"/>
            <w:r>
              <w:t>Лободюк</w:t>
            </w:r>
            <w:proofErr w:type="spellEnd"/>
            <w:r>
              <w:t xml:space="preserve"> Н.Н.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олжский</w:t>
            </w:r>
            <w:proofErr w:type="spellEnd"/>
            <w:r>
              <w:t>,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ул.40 лет Победы,</w:t>
            </w:r>
          </w:p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д.62/7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-</w:t>
            </w:r>
          </w:p>
        </w:tc>
      </w:tr>
      <w:tr w:rsidR="001C0BE0" w:rsidTr="004306FB">
        <w:trPr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b/>
              </w:rPr>
            </w:pPr>
            <w:r>
              <w:rPr>
                <w:b/>
              </w:rPr>
              <w:t>с.Зубовка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F857C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20.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рейдерная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proofErr w:type="spellStart"/>
            <w:r>
              <w:t>тонар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ИП/КФХ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Постановление администрации МО «Черноярский район» от 31.05.2017 №133</w:t>
            </w:r>
          </w:p>
        </w:tc>
      </w:tr>
      <w:tr w:rsidR="001C0BE0" w:rsidTr="004306FB">
        <w:trPr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  <w:b/>
              </w:rPr>
            </w:pPr>
            <w:r>
              <w:rPr>
                <w:b/>
              </w:rPr>
              <w:t>с.Солодники</w:t>
            </w: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F857C0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2</w:t>
            </w:r>
            <w:r w:rsidR="00F857C0">
              <w:t>1</w:t>
            </w:r>
            <w: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павильон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смешанные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ИП/КФХ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 xml:space="preserve">Постановление администрации </w:t>
            </w:r>
            <w:r>
              <w:lastRenderedPageBreak/>
              <w:t>МО «Черноярский район» от 30.05.2019 №139</w:t>
            </w:r>
          </w:p>
        </w:tc>
      </w:tr>
      <w:tr w:rsidR="001C0BE0" w:rsidTr="004306FB">
        <w:trPr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Pr="0048207F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оды</w:t>
            </w:r>
            <w:proofErr w:type="spellEnd"/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F857C0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2</w:t>
            </w:r>
            <w:r w:rsidR="00F857C0">
              <w:t>2</w:t>
            </w:r>
            <w: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оммунистическая,14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rPr>
                <w:color w:val="000000"/>
              </w:rPr>
              <w:t>автомагазин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непродовольственные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ИП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F857C0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2</w:t>
            </w:r>
            <w:r w:rsidR="00F857C0">
              <w:t>3</w:t>
            </w:r>
            <w: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  <w:proofErr w:type="spellEnd"/>
            <w:r>
              <w:t>, 1 «а», возле магазина «Радуга»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rPr>
                <w:color w:val="000000"/>
              </w:rPr>
              <w:t>автомагазин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непродовольственные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rFonts w:eastAsia="Times New Roman"/>
              </w:rPr>
            </w:pPr>
            <w: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ИП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</w:p>
        </w:tc>
      </w:tr>
      <w:tr w:rsidR="001C0BE0" w:rsidTr="001C0BE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F857C0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2</w:t>
            </w:r>
            <w:r w:rsidR="00F857C0">
              <w:t>4</w:t>
            </w:r>
            <w: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proofErr w:type="spellStart"/>
            <w:r>
              <w:t>пос</w:t>
            </w:r>
            <w:proofErr w:type="gramStart"/>
            <w:r>
              <w:t>.Р</w:t>
            </w:r>
            <w:proofErr w:type="gramEnd"/>
            <w:r>
              <w:t>абочий</w:t>
            </w:r>
            <w:proofErr w:type="spellEnd"/>
            <w:r>
              <w:t>, 2 «б», возле магазина «Турецкий»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rPr>
                <w:color w:val="000000"/>
              </w:rPr>
              <w:t>автомагазин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непродовольственные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ИП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</w:p>
        </w:tc>
      </w:tr>
      <w:tr w:rsidR="001C0BE0" w:rsidTr="004306FB">
        <w:trPr>
          <w:jc w:val="center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Pr="0048207F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тупино</w:t>
            </w:r>
            <w:proofErr w:type="spellEnd"/>
          </w:p>
        </w:tc>
      </w:tr>
      <w:tr w:rsidR="001C0BE0" w:rsidTr="001C0BE0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BE0" w:rsidRDefault="001C0BE0" w:rsidP="00F857C0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2</w:t>
            </w:r>
            <w:r w:rsidR="00F857C0">
              <w:t>5</w:t>
            </w:r>
            <w:r>
              <w:t>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ерегового</w:t>
            </w:r>
            <w:proofErr w:type="spellEnd"/>
            <w:r>
              <w:t>, 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прилавок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непродовольственные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ИП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</w:p>
        </w:tc>
      </w:tr>
      <w:tr w:rsidR="001C0BE0" w:rsidTr="001C0BE0">
        <w:trPr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прилавок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непродовольственные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ИП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</w:p>
        </w:tc>
      </w:tr>
      <w:tr w:rsidR="001C0BE0" w:rsidTr="001C0BE0">
        <w:trPr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прилавок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непродовольственные товары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  <w:r>
              <w:t>ИП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0" w:rsidRDefault="001C0BE0" w:rsidP="004306FB">
            <w:pPr>
              <w:autoSpaceDE w:val="0"/>
              <w:autoSpaceDN w:val="0"/>
              <w:adjustRightInd w:val="0"/>
              <w:ind w:left="-113"/>
              <w:jc w:val="center"/>
              <w:outlineLvl w:val="1"/>
            </w:pPr>
          </w:p>
        </w:tc>
      </w:tr>
    </w:tbl>
    <w:p w:rsidR="001C0BE0" w:rsidRDefault="001C0BE0" w:rsidP="001C0BE0"/>
    <w:p w:rsidR="001C0BE0" w:rsidRDefault="001C0BE0" w:rsidP="007E00AB">
      <w:pPr>
        <w:rPr>
          <w:szCs w:val="28"/>
        </w:rPr>
      </w:pPr>
    </w:p>
    <w:p w:rsidR="001C0BE0" w:rsidRDefault="001C0BE0" w:rsidP="007E00AB">
      <w:pPr>
        <w:rPr>
          <w:szCs w:val="28"/>
        </w:rPr>
      </w:pPr>
    </w:p>
    <w:p w:rsidR="001C0BE0" w:rsidRPr="00BB1221" w:rsidRDefault="001C0BE0" w:rsidP="007E00AB">
      <w:pPr>
        <w:rPr>
          <w:szCs w:val="28"/>
        </w:rPr>
      </w:pPr>
    </w:p>
    <w:p w:rsidR="00522979" w:rsidRDefault="00522979" w:rsidP="00522979">
      <w:pPr>
        <w:ind w:left="705"/>
        <w:jc w:val="both"/>
      </w:pPr>
      <w:r>
        <w:t xml:space="preserve"> </w:t>
      </w:r>
    </w:p>
    <w:sectPr w:rsidR="00522979" w:rsidSect="001C0BE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6A9B"/>
    <w:multiLevelType w:val="hybridMultilevel"/>
    <w:tmpl w:val="D4B6E228"/>
    <w:lvl w:ilvl="0" w:tplc="9FA2A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83"/>
    <w:rsid w:val="001769D5"/>
    <w:rsid w:val="001C0BE0"/>
    <w:rsid w:val="004306FB"/>
    <w:rsid w:val="00522979"/>
    <w:rsid w:val="00553132"/>
    <w:rsid w:val="006C5F8A"/>
    <w:rsid w:val="007A211E"/>
    <w:rsid w:val="007E00AB"/>
    <w:rsid w:val="00BF3583"/>
    <w:rsid w:val="00DD3962"/>
    <w:rsid w:val="00F857C0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35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32"/>
    <w:pPr>
      <w:ind w:left="720"/>
      <w:contextualSpacing/>
    </w:pPr>
  </w:style>
  <w:style w:type="paragraph" w:customStyle="1" w:styleId="ConsPlusNormal">
    <w:name w:val="ConsPlusNormal"/>
    <w:rsid w:val="001C0BE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1C0BE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35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32"/>
    <w:pPr>
      <w:ind w:left="720"/>
      <w:contextualSpacing/>
    </w:pPr>
  </w:style>
  <w:style w:type="paragraph" w:customStyle="1" w:styleId="ConsPlusNormal">
    <w:name w:val="ConsPlusNormal"/>
    <w:rsid w:val="001C0BE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1C0BE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ОргОтделЗ</cp:lastModifiedBy>
  <cp:revision>7</cp:revision>
  <cp:lastPrinted>2021-05-26T05:31:00Z</cp:lastPrinted>
  <dcterms:created xsi:type="dcterms:W3CDTF">2021-05-18T07:43:00Z</dcterms:created>
  <dcterms:modified xsi:type="dcterms:W3CDTF">2021-05-26T05:32:00Z</dcterms:modified>
</cp:coreProperties>
</file>