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0D" w:rsidRPr="007D680D" w:rsidRDefault="007D680D" w:rsidP="007D680D">
      <w:pPr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</w:pPr>
      <w:r>
        <w:rPr>
          <w:color w:val="000000"/>
          <w:sz w:val="24"/>
          <w:szCs w:val="24"/>
          <w:lang w:bidi="ru-RU"/>
        </w:rPr>
        <w:t xml:space="preserve"> </w:t>
      </w:r>
      <w:r w:rsidRPr="007D68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D680D" w:rsidRPr="007D680D" w:rsidRDefault="007D680D" w:rsidP="007D68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0255" cy="914400"/>
            <wp:effectExtent l="0" t="0" r="0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80D" w:rsidRPr="007D680D" w:rsidRDefault="007D680D" w:rsidP="007D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</w:pPr>
      <w:r w:rsidRPr="007D680D">
        <w:rPr>
          <w:rFonts w:ascii="Times New Roman" w:eastAsia="Times New Roman" w:hAnsi="Times New Roman" w:cs="Times New Roman"/>
          <w:b/>
          <w:color w:val="000000"/>
          <w:sz w:val="40"/>
          <w:szCs w:val="24"/>
        </w:rPr>
        <w:t>ПОСТАНОВЛЕНИЕ</w:t>
      </w:r>
    </w:p>
    <w:p w:rsidR="007D680D" w:rsidRPr="007D680D" w:rsidRDefault="007D680D" w:rsidP="007D6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D680D" w:rsidRPr="007D680D" w:rsidRDefault="007D680D" w:rsidP="007D680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D680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АДМИНИСТРАЦИИ МУНИЦИПАЛЬНОГО ОБРАЗОВАНИЯ </w:t>
      </w:r>
      <w:r w:rsidRPr="007D680D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br/>
        <w:t>«ЧЕРНОЯРСКИЙ РАЙОН»</w:t>
      </w:r>
    </w:p>
    <w:p w:rsidR="007D680D" w:rsidRPr="007D680D" w:rsidRDefault="007D680D" w:rsidP="007D680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D680D">
        <w:rPr>
          <w:rFonts w:ascii="Times New Roman" w:eastAsia="Times New Roman" w:hAnsi="Times New Roman" w:cs="Times New Roman"/>
          <w:color w:val="000000"/>
          <w:sz w:val="28"/>
          <w:szCs w:val="24"/>
        </w:rPr>
        <w:t>АСТРАХАНСКОЙ ОБЛАСТИ</w:t>
      </w:r>
    </w:p>
    <w:p w:rsidR="007D680D" w:rsidRPr="007D680D" w:rsidRDefault="007D680D" w:rsidP="007D6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D6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от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9</w:t>
      </w:r>
      <w:r w:rsidRPr="007D6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05.</w:t>
      </w:r>
      <w:r w:rsidRPr="007D680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2022г.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34/1</w:t>
      </w:r>
    </w:p>
    <w:p w:rsidR="007D680D" w:rsidRPr="007D680D" w:rsidRDefault="007D680D" w:rsidP="007D68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68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с.Черный Яр</w:t>
      </w:r>
    </w:p>
    <w:p w:rsidR="007D680D" w:rsidRDefault="007D680D" w:rsidP="007D680D">
      <w:pPr>
        <w:pStyle w:val="21"/>
        <w:shd w:val="clear" w:color="auto" w:fill="auto"/>
        <w:spacing w:before="0" w:line="240" w:lineRule="auto"/>
        <w:ind w:left="20"/>
        <w:rPr>
          <w:b w:val="0"/>
          <w:color w:val="000000"/>
          <w:sz w:val="24"/>
          <w:szCs w:val="24"/>
          <w:lang w:bidi="ru-RU"/>
        </w:rPr>
      </w:pPr>
    </w:p>
    <w:p w:rsidR="00240C9C" w:rsidRPr="00DB4939" w:rsidRDefault="00295925" w:rsidP="007D680D">
      <w:pPr>
        <w:pStyle w:val="21"/>
        <w:shd w:val="clear" w:color="auto" w:fill="auto"/>
        <w:spacing w:before="0" w:line="240" w:lineRule="auto"/>
        <w:ind w:left="20"/>
        <w:rPr>
          <w:b w:val="0"/>
          <w:sz w:val="28"/>
          <w:szCs w:val="28"/>
        </w:rPr>
      </w:pPr>
      <w:r w:rsidRPr="00DB4939">
        <w:rPr>
          <w:b w:val="0"/>
          <w:color w:val="000000"/>
          <w:sz w:val="28"/>
          <w:szCs w:val="28"/>
          <w:lang w:bidi="ru-RU"/>
        </w:rPr>
        <w:t xml:space="preserve">О </w:t>
      </w:r>
      <w:r w:rsidR="00240C9C" w:rsidRPr="00DB4939">
        <w:rPr>
          <w:b w:val="0"/>
          <w:color w:val="000000"/>
          <w:sz w:val="28"/>
          <w:szCs w:val="28"/>
          <w:lang w:bidi="ru-RU"/>
        </w:rPr>
        <w:t>межведомственной рабочей</w:t>
      </w:r>
    </w:p>
    <w:p w:rsidR="007D680D" w:rsidRPr="00DB4939" w:rsidRDefault="00240C9C" w:rsidP="007D680D">
      <w:pPr>
        <w:pStyle w:val="21"/>
        <w:shd w:val="clear" w:color="auto" w:fill="auto"/>
        <w:spacing w:before="0" w:line="240" w:lineRule="auto"/>
        <w:ind w:left="20"/>
        <w:rPr>
          <w:b w:val="0"/>
          <w:color w:val="000000"/>
          <w:sz w:val="28"/>
          <w:szCs w:val="28"/>
          <w:lang w:bidi="ru-RU"/>
        </w:rPr>
      </w:pPr>
      <w:r w:rsidRPr="00DB4939">
        <w:rPr>
          <w:b w:val="0"/>
          <w:color w:val="000000"/>
          <w:sz w:val="28"/>
          <w:szCs w:val="28"/>
          <w:lang w:bidi="ru-RU"/>
        </w:rPr>
        <w:t>группе по адресной профилактической работе</w:t>
      </w:r>
    </w:p>
    <w:p w:rsidR="00240C9C" w:rsidRPr="00DB4939" w:rsidRDefault="00240C9C" w:rsidP="007D680D">
      <w:pPr>
        <w:pStyle w:val="21"/>
        <w:shd w:val="clear" w:color="auto" w:fill="auto"/>
        <w:spacing w:before="0" w:line="240" w:lineRule="auto"/>
        <w:ind w:left="20"/>
        <w:rPr>
          <w:b w:val="0"/>
          <w:color w:val="000000"/>
          <w:sz w:val="28"/>
          <w:szCs w:val="28"/>
          <w:lang w:bidi="ru-RU"/>
        </w:rPr>
      </w:pPr>
      <w:r w:rsidRPr="00DB4939">
        <w:rPr>
          <w:b w:val="0"/>
          <w:color w:val="000000"/>
          <w:sz w:val="28"/>
          <w:szCs w:val="28"/>
          <w:lang w:bidi="ru-RU"/>
        </w:rPr>
        <w:t>с лицами подверженными идеологии терроризма</w:t>
      </w:r>
    </w:p>
    <w:p w:rsidR="007D680D" w:rsidRPr="00DB4939" w:rsidRDefault="007D680D" w:rsidP="007D680D">
      <w:pPr>
        <w:pStyle w:val="21"/>
        <w:shd w:val="clear" w:color="auto" w:fill="auto"/>
        <w:spacing w:before="0" w:line="240" w:lineRule="auto"/>
        <w:ind w:left="20"/>
        <w:rPr>
          <w:b w:val="0"/>
          <w:sz w:val="28"/>
          <w:szCs w:val="28"/>
        </w:rPr>
      </w:pPr>
    </w:p>
    <w:p w:rsidR="00240C9C" w:rsidRPr="00DB4939" w:rsidRDefault="00240C9C" w:rsidP="00DB4939">
      <w:pPr>
        <w:pStyle w:val="2"/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В целях повышения эффективности проведения адресной профилактической работы с категориями лиц, наиболее подверженных идеологии терроризма и экстремизма, администрация муниципального образования «Черноярский район» </w:t>
      </w:r>
      <w:r w:rsidR="007D680D" w:rsidRPr="00DB4939">
        <w:rPr>
          <w:color w:val="000000"/>
          <w:sz w:val="28"/>
          <w:szCs w:val="28"/>
          <w:lang w:bidi="ru-RU"/>
        </w:rPr>
        <w:t>ПОСТАНОВЛЯЕТ:</w:t>
      </w:r>
    </w:p>
    <w:p w:rsidR="00240C9C" w:rsidRPr="00DB4939" w:rsidRDefault="00240C9C" w:rsidP="00DB4939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93" w:lineRule="exact"/>
        <w:ind w:left="20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Создать</w:t>
      </w:r>
      <w:r w:rsidRPr="00DB4939">
        <w:rPr>
          <w:color w:val="000000"/>
          <w:sz w:val="28"/>
          <w:szCs w:val="28"/>
          <w:lang w:bidi="ru-RU"/>
        </w:rPr>
        <w:tab/>
        <w:t>межведомственную рабочую группу по адресной профилактической работе с лицами подверженными идеологии терроризма.</w:t>
      </w:r>
    </w:p>
    <w:p w:rsidR="00240C9C" w:rsidRPr="00DB4939" w:rsidRDefault="00240C9C" w:rsidP="00DB4939">
      <w:pPr>
        <w:pStyle w:val="2"/>
        <w:numPr>
          <w:ilvl w:val="0"/>
          <w:numId w:val="2"/>
        </w:numPr>
        <w:shd w:val="clear" w:color="auto" w:fill="auto"/>
        <w:tabs>
          <w:tab w:val="left" w:pos="398"/>
        </w:tabs>
        <w:spacing w:line="293" w:lineRule="exact"/>
        <w:ind w:left="20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Утвердить прилагаемые:</w:t>
      </w:r>
    </w:p>
    <w:p w:rsidR="00240C9C" w:rsidRPr="00DB4939" w:rsidRDefault="00240C9C" w:rsidP="00DB4939">
      <w:pPr>
        <w:pStyle w:val="2"/>
        <w:numPr>
          <w:ilvl w:val="1"/>
          <w:numId w:val="2"/>
        </w:numPr>
        <w:shd w:val="clear" w:color="auto" w:fill="auto"/>
        <w:tabs>
          <w:tab w:val="left" w:pos="1340"/>
        </w:tabs>
        <w:spacing w:line="317" w:lineRule="exact"/>
        <w:ind w:left="20" w:firstLine="720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состав межведомственной рабочей группы по адресной профилактической работе с лицами подверженными идеологии терроризма;</w:t>
      </w:r>
    </w:p>
    <w:p w:rsidR="00240C9C" w:rsidRPr="00DB4939" w:rsidRDefault="00240C9C" w:rsidP="00DB4939">
      <w:pPr>
        <w:pStyle w:val="2"/>
        <w:numPr>
          <w:ilvl w:val="1"/>
          <w:numId w:val="2"/>
        </w:numPr>
        <w:shd w:val="clear" w:color="auto" w:fill="auto"/>
        <w:tabs>
          <w:tab w:val="left" w:pos="1340"/>
        </w:tabs>
        <w:spacing w:line="317" w:lineRule="exact"/>
        <w:ind w:left="20" w:firstLine="720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положение о межведомственной рабочей группы по адресной профилактической работе с лицами подверженными идеологии терроризма.</w:t>
      </w:r>
    </w:p>
    <w:p w:rsidR="00A20A0C" w:rsidRPr="00A20A0C" w:rsidRDefault="00240C9C" w:rsidP="00DB4939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341" w:lineRule="exact"/>
        <w:ind w:right="-328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Организационному отделу </w:t>
      </w:r>
      <w:r w:rsidR="007D680D" w:rsidRPr="00DB4939">
        <w:rPr>
          <w:color w:val="000000"/>
          <w:sz w:val="28"/>
          <w:szCs w:val="28"/>
          <w:lang w:bidi="ru-RU"/>
        </w:rPr>
        <w:t>а</w:t>
      </w:r>
      <w:r w:rsidRPr="00DB4939">
        <w:rPr>
          <w:color w:val="000000"/>
          <w:sz w:val="28"/>
          <w:szCs w:val="28"/>
          <w:lang w:bidi="ru-RU"/>
        </w:rPr>
        <w:t xml:space="preserve">дминистрации МО «Черноярский район» </w:t>
      </w:r>
    </w:p>
    <w:p w:rsidR="00240C9C" w:rsidRPr="00DB4939" w:rsidRDefault="00240C9C" w:rsidP="00A20A0C">
      <w:pPr>
        <w:pStyle w:val="2"/>
        <w:shd w:val="clear" w:color="auto" w:fill="auto"/>
        <w:tabs>
          <w:tab w:val="left" w:pos="426"/>
        </w:tabs>
        <w:spacing w:line="341" w:lineRule="exact"/>
        <w:ind w:right="-328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(Суриков</w:t>
      </w:r>
      <w:r w:rsidR="007D680D" w:rsidRPr="00DB4939">
        <w:rPr>
          <w:color w:val="000000"/>
          <w:sz w:val="28"/>
          <w:szCs w:val="28"/>
          <w:lang w:bidi="ru-RU"/>
        </w:rPr>
        <w:t>а</w:t>
      </w:r>
      <w:r w:rsidRPr="00DB4939">
        <w:rPr>
          <w:color w:val="000000"/>
          <w:sz w:val="28"/>
          <w:szCs w:val="28"/>
          <w:lang w:bidi="ru-RU"/>
        </w:rPr>
        <w:t xml:space="preserve"> О.В.) обнародовать настоящее постановление и разместить на официальном сайте администрации МО «Черноярский район».</w:t>
      </w:r>
    </w:p>
    <w:p w:rsidR="00240C9C" w:rsidRPr="00DB4939" w:rsidRDefault="00240C9C" w:rsidP="00DB4939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341" w:lineRule="exact"/>
        <w:jc w:val="both"/>
        <w:rPr>
          <w:sz w:val="28"/>
          <w:szCs w:val="28"/>
        </w:rPr>
      </w:pPr>
      <w:proofErr w:type="gramStart"/>
      <w:r w:rsidRPr="00DB4939">
        <w:rPr>
          <w:color w:val="000000"/>
          <w:sz w:val="28"/>
          <w:szCs w:val="28"/>
          <w:lang w:bidi="ru-RU"/>
        </w:rPr>
        <w:t xml:space="preserve">Контроль </w:t>
      </w:r>
      <w:r w:rsidR="007D680D" w:rsidRPr="00DB4939">
        <w:rPr>
          <w:color w:val="000000"/>
          <w:sz w:val="28"/>
          <w:szCs w:val="28"/>
          <w:lang w:bidi="ru-RU"/>
        </w:rPr>
        <w:t>за</w:t>
      </w:r>
      <w:proofErr w:type="gramEnd"/>
      <w:r w:rsidR="007D680D" w:rsidRPr="00DB4939">
        <w:rPr>
          <w:color w:val="000000"/>
          <w:sz w:val="28"/>
          <w:szCs w:val="28"/>
          <w:lang w:bidi="ru-RU"/>
        </w:rPr>
        <w:t xml:space="preserve"> </w:t>
      </w:r>
      <w:r w:rsidRPr="00DB4939">
        <w:rPr>
          <w:color w:val="000000"/>
          <w:sz w:val="28"/>
          <w:szCs w:val="28"/>
          <w:lang w:bidi="ru-RU"/>
        </w:rPr>
        <w:t>исполнени</w:t>
      </w:r>
      <w:r w:rsidR="007D680D" w:rsidRPr="00DB4939">
        <w:rPr>
          <w:color w:val="000000"/>
          <w:sz w:val="28"/>
          <w:szCs w:val="28"/>
          <w:lang w:bidi="ru-RU"/>
        </w:rPr>
        <w:t>ем</w:t>
      </w:r>
      <w:r w:rsidRPr="00DB4939">
        <w:rPr>
          <w:color w:val="000000"/>
          <w:sz w:val="28"/>
          <w:szCs w:val="28"/>
          <w:lang w:bidi="ru-RU"/>
        </w:rPr>
        <w:t xml:space="preserve"> настоящего постановления возл</w:t>
      </w:r>
      <w:r w:rsidR="007D680D" w:rsidRPr="00DB4939">
        <w:rPr>
          <w:color w:val="000000"/>
          <w:sz w:val="28"/>
          <w:szCs w:val="28"/>
          <w:lang w:bidi="ru-RU"/>
        </w:rPr>
        <w:t>ожить</w:t>
      </w:r>
      <w:r w:rsidRPr="00DB4939">
        <w:rPr>
          <w:color w:val="000000"/>
          <w:sz w:val="28"/>
          <w:szCs w:val="28"/>
          <w:lang w:bidi="ru-RU"/>
        </w:rPr>
        <w:t xml:space="preserve"> на заместителя главы администрации МО «Черноярский район» Якунина М.М.</w:t>
      </w:r>
    </w:p>
    <w:p w:rsidR="00240C9C" w:rsidRPr="00DB4939" w:rsidRDefault="00240C9C" w:rsidP="00240C9C">
      <w:pPr>
        <w:pStyle w:val="2"/>
        <w:shd w:val="clear" w:color="auto" w:fill="auto"/>
        <w:spacing w:after="201" w:line="341" w:lineRule="exact"/>
        <w:ind w:left="740"/>
        <w:jc w:val="both"/>
        <w:rPr>
          <w:sz w:val="28"/>
          <w:szCs w:val="28"/>
        </w:rPr>
      </w:pPr>
    </w:p>
    <w:p w:rsidR="007D680D" w:rsidRPr="00DB4939" w:rsidRDefault="007D680D" w:rsidP="00240C9C">
      <w:pPr>
        <w:pStyle w:val="2"/>
        <w:shd w:val="clear" w:color="auto" w:fill="auto"/>
        <w:spacing w:after="201" w:line="341" w:lineRule="exact"/>
        <w:ind w:left="740"/>
        <w:jc w:val="both"/>
        <w:rPr>
          <w:sz w:val="28"/>
          <w:szCs w:val="28"/>
        </w:rPr>
      </w:pPr>
    </w:p>
    <w:p w:rsidR="00240C9C" w:rsidRPr="00DB4939" w:rsidRDefault="007D680D" w:rsidP="007D680D">
      <w:pPr>
        <w:pStyle w:val="2"/>
        <w:shd w:val="clear" w:color="auto" w:fill="auto"/>
        <w:spacing w:line="240" w:lineRule="exact"/>
        <w:ind w:left="20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    Г</w:t>
      </w:r>
      <w:r w:rsidR="00240C9C" w:rsidRPr="00DB4939">
        <w:rPr>
          <w:color w:val="000000"/>
          <w:sz w:val="28"/>
          <w:szCs w:val="28"/>
          <w:lang w:bidi="ru-RU"/>
        </w:rPr>
        <w:t>лав</w:t>
      </w:r>
      <w:r w:rsidRPr="00DB4939">
        <w:rPr>
          <w:color w:val="000000"/>
          <w:sz w:val="28"/>
          <w:szCs w:val="28"/>
          <w:lang w:bidi="ru-RU"/>
        </w:rPr>
        <w:t xml:space="preserve">а </w:t>
      </w:r>
      <w:r w:rsidR="00DB4939">
        <w:rPr>
          <w:color w:val="000000"/>
          <w:sz w:val="28"/>
          <w:szCs w:val="28"/>
          <w:lang w:bidi="ru-RU"/>
        </w:rPr>
        <w:t>р</w:t>
      </w:r>
      <w:r w:rsidR="00240C9C" w:rsidRPr="00DB4939">
        <w:rPr>
          <w:color w:val="000000"/>
          <w:sz w:val="28"/>
          <w:szCs w:val="28"/>
          <w:lang w:bidi="ru-RU"/>
        </w:rPr>
        <w:t>айона</w:t>
      </w:r>
      <w:r w:rsidRPr="00DB4939">
        <w:rPr>
          <w:color w:val="000000"/>
          <w:sz w:val="28"/>
          <w:szCs w:val="28"/>
          <w:lang w:bidi="ru-RU"/>
        </w:rPr>
        <w:t xml:space="preserve">                                                                               </w:t>
      </w:r>
      <w:r w:rsidR="00DB4939">
        <w:rPr>
          <w:color w:val="000000"/>
          <w:sz w:val="28"/>
          <w:szCs w:val="28"/>
          <w:lang w:bidi="ru-RU"/>
        </w:rPr>
        <w:t xml:space="preserve">    </w:t>
      </w:r>
      <w:r w:rsidR="00A20A0C">
        <w:rPr>
          <w:color w:val="000000"/>
          <w:sz w:val="28"/>
          <w:szCs w:val="28"/>
          <w:lang w:bidi="ru-RU"/>
        </w:rPr>
        <w:t xml:space="preserve">     </w:t>
      </w:r>
      <w:r w:rsidR="00DB4939">
        <w:rPr>
          <w:color w:val="000000"/>
          <w:sz w:val="28"/>
          <w:szCs w:val="28"/>
          <w:lang w:bidi="ru-RU"/>
        </w:rPr>
        <w:t xml:space="preserve"> </w:t>
      </w:r>
      <w:r w:rsidRPr="00DB4939">
        <w:rPr>
          <w:color w:val="000000"/>
          <w:sz w:val="28"/>
          <w:szCs w:val="28"/>
          <w:lang w:bidi="ru-RU"/>
        </w:rPr>
        <w:t>Д.М.Заплавнов</w:t>
      </w:r>
      <w:r w:rsidR="00240C9C" w:rsidRPr="00DB4939">
        <w:rPr>
          <w:sz w:val="28"/>
          <w:szCs w:val="28"/>
        </w:rPr>
        <w:br w:type="page"/>
      </w:r>
    </w:p>
    <w:p w:rsidR="007D680D" w:rsidRPr="00DB4939" w:rsidRDefault="00240C9C" w:rsidP="007D680D">
      <w:pPr>
        <w:pStyle w:val="2"/>
        <w:shd w:val="clear" w:color="auto" w:fill="auto"/>
        <w:spacing w:line="240" w:lineRule="auto"/>
        <w:ind w:left="220" w:firstLine="6584"/>
        <w:jc w:val="right"/>
        <w:rPr>
          <w:color w:val="000000"/>
          <w:sz w:val="28"/>
          <w:szCs w:val="28"/>
          <w:lang w:bidi="ru-RU"/>
        </w:rPr>
      </w:pPr>
      <w:proofErr w:type="gramStart"/>
      <w:r w:rsidRPr="00DB4939">
        <w:rPr>
          <w:color w:val="000000"/>
          <w:sz w:val="28"/>
          <w:szCs w:val="28"/>
          <w:lang w:bidi="ru-RU"/>
        </w:rPr>
        <w:lastRenderedPageBreak/>
        <w:t>УТВЕРЖДЕН</w:t>
      </w:r>
      <w:proofErr w:type="gramEnd"/>
      <w:r w:rsidRPr="00DB4939">
        <w:rPr>
          <w:color w:val="000000"/>
          <w:sz w:val="28"/>
          <w:szCs w:val="28"/>
          <w:lang w:bidi="ru-RU"/>
        </w:rPr>
        <w:t xml:space="preserve"> постановлением </w:t>
      </w:r>
      <w:r w:rsidR="007D680D" w:rsidRPr="00DB4939">
        <w:rPr>
          <w:color w:val="000000"/>
          <w:sz w:val="28"/>
          <w:szCs w:val="28"/>
          <w:lang w:bidi="ru-RU"/>
        </w:rPr>
        <w:t>администрации</w:t>
      </w:r>
    </w:p>
    <w:p w:rsidR="007D680D" w:rsidRPr="00DB4939" w:rsidRDefault="007D680D" w:rsidP="007D680D">
      <w:pPr>
        <w:pStyle w:val="2"/>
        <w:shd w:val="clear" w:color="auto" w:fill="auto"/>
        <w:spacing w:line="240" w:lineRule="auto"/>
        <w:ind w:left="220" w:firstLine="6584"/>
        <w:jc w:val="right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МО «Черноярский район</w:t>
      </w:r>
    </w:p>
    <w:p w:rsidR="00240C9C" w:rsidRPr="00DB4939" w:rsidRDefault="00240C9C" w:rsidP="007D680D">
      <w:pPr>
        <w:pStyle w:val="2"/>
        <w:shd w:val="clear" w:color="auto" w:fill="auto"/>
        <w:spacing w:after="277" w:line="298" w:lineRule="exact"/>
        <w:ind w:left="220" w:firstLine="6584"/>
        <w:jc w:val="right"/>
        <w:rPr>
          <w:sz w:val="28"/>
          <w:szCs w:val="28"/>
        </w:rPr>
      </w:pPr>
      <w:r w:rsidRPr="00DB4939">
        <w:rPr>
          <w:sz w:val="28"/>
          <w:szCs w:val="28"/>
        </w:rPr>
        <w:t xml:space="preserve">от </w:t>
      </w:r>
      <w:r w:rsidR="007D680D" w:rsidRPr="00DB4939">
        <w:rPr>
          <w:sz w:val="28"/>
          <w:szCs w:val="28"/>
        </w:rPr>
        <w:t>19.05.2022г. № 134/1</w:t>
      </w:r>
    </w:p>
    <w:p w:rsidR="007D680D" w:rsidRPr="00DB4939" w:rsidRDefault="00240C9C" w:rsidP="007D680D">
      <w:pPr>
        <w:pStyle w:val="2"/>
        <w:shd w:val="clear" w:color="auto" w:fill="auto"/>
        <w:spacing w:line="326" w:lineRule="exact"/>
        <w:ind w:left="200"/>
        <w:rPr>
          <w:color w:val="000000"/>
          <w:sz w:val="28"/>
          <w:szCs w:val="28"/>
          <w:lang w:bidi="ru-RU"/>
        </w:rPr>
      </w:pPr>
      <w:r w:rsidRPr="00DB4939">
        <w:rPr>
          <w:color w:val="000000"/>
          <w:sz w:val="28"/>
          <w:szCs w:val="28"/>
          <w:lang w:bidi="ru-RU"/>
        </w:rPr>
        <w:t>Состав межведомственной рабочей группы</w:t>
      </w:r>
    </w:p>
    <w:p w:rsidR="00240C9C" w:rsidRPr="00DB4939" w:rsidRDefault="00240C9C" w:rsidP="007D680D">
      <w:pPr>
        <w:pStyle w:val="2"/>
        <w:shd w:val="clear" w:color="auto" w:fill="auto"/>
        <w:spacing w:line="326" w:lineRule="exact"/>
        <w:ind w:left="200"/>
        <w:rPr>
          <w:color w:val="000000"/>
          <w:sz w:val="28"/>
          <w:szCs w:val="28"/>
          <w:lang w:bidi="ru-RU"/>
        </w:rPr>
      </w:pPr>
      <w:r w:rsidRPr="00DB4939">
        <w:rPr>
          <w:color w:val="000000"/>
          <w:sz w:val="28"/>
          <w:szCs w:val="28"/>
          <w:lang w:bidi="ru-RU"/>
        </w:rPr>
        <w:t>по адресной профилактической работе с лицами подверженными идеологии терроризма</w:t>
      </w:r>
    </w:p>
    <w:p w:rsidR="00173267" w:rsidRPr="00DB4939" w:rsidRDefault="00173267" w:rsidP="007D680D">
      <w:pPr>
        <w:pStyle w:val="2"/>
        <w:shd w:val="clear" w:color="auto" w:fill="auto"/>
        <w:spacing w:line="326" w:lineRule="exact"/>
        <w:ind w:left="200"/>
        <w:rPr>
          <w:color w:val="000000"/>
          <w:sz w:val="28"/>
          <w:szCs w:val="28"/>
          <w:lang w:bidi="ru-RU"/>
        </w:rPr>
      </w:pPr>
    </w:p>
    <w:p w:rsidR="00173267" w:rsidRPr="00DB4939" w:rsidRDefault="00173267" w:rsidP="007D680D">
      <w:pPr>
        <w:pStyle w:val="2"/>
        <w:shd w:val="clear" w:color="auto" w:fill="auto"/>
        <w:spacing w:line="326" w:lineRule="exact"/>
        <w:ind w:left="200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51"/>
        <w:gridCol w:w="4954"/>
      </w:tblGrid>
      <w:tr w:rsidR="00240C9C" w:rsidRPr="00DB4939" w:rsidTr="007D680D">
        <w:trPr>
          <w:trHeight w:hRule="exact" w:val="1963"/>
          <w:jc w:val="center"/>
        </w:trPr>
        <w:tc>
          <w:tcPr>
            <w:tcW w:w="4651" w:type="dxa"/>
            <w:shd w:val="clear" w:color="auto" w:fill="FFFFFF"/>
          </w:tcPr>
          <w:p w:rsidR="00240C9C" w:rsidRPr="00DB4939" w:rsidRDefault="00240C9C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240" w:lineRule="exact"/>
              <w:ind w:left="120"/>
              <w:jc w:val="both"/>
              <w:rPr>
                <w:sz w:val="28"/>
                <w:szCs w:val="28"/>
              </w:rPr>
            </w:pPr>
            <w:r w:rsidRPr="00DB4939">
              <w:rPr>
                <w:rStyle w:val="1"/>
                <w:sz w:val="28"/>
                <w:szCs w:val="28"/>
              </w:rPr>
              <w:t>Якунин Михаил Михайлович</w:t>
            </w:r>
          </w:p>
        </w:tc>
        <w:tc>
          <w:tcPr>
            <w:tcW w:w="4954" w:type="dxa"/>
            <w:shd w:val="clear" w:color="auto" w:fill="FFFFFF"/>
            <w:vAlign w:val="bottom"/>
          </w:tcPr>
          <w:p w:rsidR="00240C9C" w:rsidRPr="00DB4939" w:rsidRDefault="00240C9C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rStyle w:val="1"/>
                <w:sz w:val="28"/>
                <w:szCs w:val="28"/>
              </w:rPr>
            </w:pPr>
            <w:r w:rsidRPr="00DB4939">
              <w:rPr>
                <w:rStyle w:val="1"/>
                <w:sz w:val="28"/>
                <w:szCs w:val="28"/>
              </w:rPr>
              <w:t>Заместитель главы администрации МО «Черноярский район, заместитель председателя Антитеррористической комиссии в МО «Черноярский район», председатель межведомственной рабочей группы</w:t>
            </w:r>
          </w:p>
          <w:p w:rsidR="007D680D" w:rsidRPr="00DB4939" w:rsidRDefault="007D680D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rStyle w:val="1"/>
                <w:sz w:val="28"/>
                <w:szCs w:val="28"/>
              </w:rPr>
            </w:pPr>
          </w:p>
          <w:p w:rsidR="007D680D" w:rsidRPr="00DB4939" w:rsidRDefault="007D680D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rStyle w:val="1"/>
                <w:sz w:val="28"/>
                <w:szCs w:val="28"/>
              </w:rPr>
            </w:pPr>
          </w:p>
          <w:p w:rsidR="007D680D" w:rsidRPr="00DB4939" w:rsidRDefault="007D680D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</w:p>
        </w:tc>
      </w:tr>
      <w:tr w:rsidR="00240C9C" w:rsidRPr="00DB4939" w:rsidTr="007D680D">
        <w:trPr>
          <w:trHeight w:hRule="exact" w:val="1949"/>
          <w:jc w:val="center"/>
        </w:trPr>
        <w:tc>
          <w:tcPr>
            <w:tcW w:w="4651" w:type="dxa"/>
            <w:shd w:val="clear" w:color="auto" w:fill="FFFFFF"/>
          </w:tcPr>
          <w:p w:rsidR="00240C9C" w:rsidRPr="00DB4939" w:rsidRDefault="00240C9C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240" w:lineRule="exact"/>
              <w:ind w:left="120"/>
              <w:jc w:val="both"/>
              <w:rPr>
                <w:sz w:val="28"/>
                <w:szCs w:val="28"/>
              </w:rPr>
            </w:pPr>
            <w:proofErr w:type="spellStart"/>
            <w:r w:rsidRPr="00DB4939">
              <w:rPr>
                <w:rStyle w:val="1"/>
                <w:sz w:val="28"/>
                <w:szCs w:val="28"/>
              </w:rPr>
              <w:t>Копаненко</w:t>
            </w:r>
            <w:proofErr w:type="spellEnd"/>
            <w:r w:rsidRPr="00DB4939">
              <w:rPr>
                <w:rStyle w:val="1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954" w:type="dxa"/>
            <w:shd w:val="clear" w:color="auto" w:fill="FFFFFF"/>
            <w:vAlign w:val="bottom"/>
          </w:tcPr>
          <w:p w:rsidR="00240C9C" w:rsidRPr="00DB4939" w:rsidRDefault="00240C9C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rStyle w:val="1"/>
                <w:sz w:val="28"/>
                <w:szCs w:val="28"/>
              </w:rPr>
            </w:pPr>
            <w:r w:rsidRPr="00DB4939">
              <w:rPr>
                <w:rStyle w:val="1"/>
                <w:sz w:val="28"/>
                <w:szCs w:val="28"/>
              </w:rPr>
              <w:t>Старший специалист отдела по делам ТО и ЧС, МП и ЗГТ администрации МО «Черноярский район», секретарь Антитеррористической комиссии в МО «Черноярский район», секретарь межведомственной рабочей группы</w:t>
            </w:r>
          </w:p>
          <w:p w:rsidR="007D680D" w:rsidRPr="00DB4939" w:rsidRDefault="007D680D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  <w:tr w:rsidR="00240C9C" w:rsidRPr="00DB4939" w:rsidTr="007D680D">
        <w:trPr>
          <w:trHeight w:hRule="exact" w:val="336"/>
          <w:jc w:val="center"/>
        </w:trPr>
        <w:tc>
          <w:tcPr>
            <w:tcW w:w="9605" w:type="dxa"/>
            <w:gridSpan w:val="2"/>
            <w:shd w:val="clear" w:color="auto" w:fill="FFFFFF"/>
            <w:vAlign w:val="bottom"/>
          </w:tcPr>
          <w:p w:rsidR="00240C9C" w:rsidRPr="00DB4939" w:rsidRDefault="00240C9C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240" w:lineRule="exact"/>
              <w:ind w:left="120"/>
              <w:jc w:val="both"/>
              <w:rPr>
                <w:rStyle w:val="1"/>
                <w:sz w:val="28"/>
                <w:szCs w:val="28"/>
              </w:rPr>
            </w:pPr>
            <w:r w:rsidRPr="00DB4939">
              <w:rPr>
                <w:rStyle w:val="1"/>
                <w:sz w:val="28"/>
                <w:szCs w:val="28"/>
              </w:rPr>
              <w:t>Члены рабочей группы:</w:t>
            </w:r>
          </w:p>
          <w:p w:rsidR="00173267" w:rsidRPr="00DB4939" w:rsidRDefault="00173267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240" w:lineRule="exact"/>
              <w:ind w:left="120"/>
              <w:jc w:val="both"/>
              <w:rPr>
                <w:rStyle w:val="1"/>
                <w:sz w:val="28"/>
                <w:szCs w:val="28"/>
              </w:rPr>
            </w:pPr>
          </w:p>
          <w:p w:rsidR="00173267" w:rsidRPr="00DB4939" w:rsidRDefault="00173267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240" w:lineRule="exact"/>
              <w:ind w:left="120"/>
              <w:jc w:val="both"/>
              <w:rPr>
                <w:rStyle w:val="1"/>
                <w:sz w:val="28"/>
                <w:szCs w:val="28"/>
              </w:rPr>
            </w:pPr>
          </w:p>
          <w:p w:rsidR="00173267" w:rsidRPr="00DB4939" w:rsidRDefault="00173267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240" w:lineRule="exact"/>
              <w:ind w:left="120"/>
              <w:jc w:val="both"/>
              <w:rPr>
                <w:sz w:val="28"/>
                <w:szCs w:val="28"/>
              </w:rPr>
            </w:pPr>
          </w:p>
        </w:tc>
      </w:tr>
      <w:tr w:rsidR="00240C9C" w:rsidRPr="00DB4939" w:rsidTr="007D680D">
        <w:trPr>
          <w:trHeight w:hRule="exact" w:val="658"/>
          <w:jc w:val="center"/>
        </w:trPr>
        <w:tc>
          <w:tcPr>
            <w:tcW w:w="4651" w:type="dxa"/>
            <w:shd w:val="clear" w:color="auto" w:fill="FFFFFF"/>
          </w:tcPr>
          <w:p w:rsidR="00240C9C" w:rsidRPr="00DB4939" w:rsidRDefault="00240C9C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240" w:lineRule="exact"/>
              <w:ind w:left="120"/>
              <w:jc w:val="both"/>
              <w:rPr>
                <w:sz w:val="28"/>
                <w:szCs w:val="28"/>
              </w:rPr>
            </w:pPr>
            <w:proofErr w:type="spellStart"/>
            <w:r w:rsidRPr="00DB4939">
              <w:rPr>
                <w:rStyle w:val="1"/>
                <w:sz w:val="28"/>
                <w:szCs w:val="28"/>
              </w:rPr>
              <w:t>Чернышов</w:t>
            </w:r>
            <w:proofErr w:type="spellEnd"/>
            <w:r w:rsidRPr="00DB4939">
              <w:rPr>
                <w:rStyle w:val="1"/>
                <w:sz w:val="28"/>
                <w:szCs w:val="28"/>
              </w:rPr>
              <w:t xml:space="preserve"> Вячеслав Николаевич</w:t>
            </w:r>
          </w:p>
        </w:tc>
        <w:tc>
          <w:tcPr>
            <w:tcW w:w="4954" w:type="dxa"/>
            <w:shd w:val="clear" w:color="auto" w:fill="FFFFFF"/>
            <w:vAlign w:val="bottom"/>
          </w:tcPr>
          <w:p w:rsidR="00240C9C" w:rsidRPr="00DB4939" w:rsidRDefault="00240C9C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B4939">
              <w:rPr>
                <w:rStyle w:val="1"/>
                <w:sz w:val="28"/>
                <w:szCs w:val="28"/>
              </w:rPr>
              <w:t>Начальник ОМВД России по Черноярскому району</w:t>
            </w:r>
          </w:p>
        </w:tc>
      </w:tr>
      <w:tr w:rsidR="00240C9C" w:rsidRPr="00DB4939" w:rsidTr="007D680D">
        <w:trPr>
          <w:trHeight w:hRule="exact" w:val="658"/>
          <w:jc w:val="center"/>
        </w:trPr>
        <w:tc>
          <w:tcPr>
            <w:tcW w:w="4651" w:type="dxa"/>
            <w:shd w:val="clear" w:color="auto" w:fill="FFFFFF"/>
          </w:tcPr>
          <w:p w:rsidR="00240C9C" w:rsidRPr="00DB4939" w:rsidRDefault="00240C9C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240" w:lineRule="exact"/>
              <w:ind w:left="120"/>
              <w:jc w:val="both"/>
              <w:rPr>
                <w:sz w:val="28"/>
                <w:szCs w:val="28"/>
              </w:rPr>
            </w:pPr>
            <w:r w:rsidRPr="00DB4939">
              <w:rPr>
                <w:rStyle w:val="1"/>
                <w:sz w:val="28"/>
                <w:szCs w:val="28"/>
              </w:rPr>
              <w:t>Ярошенко Тимофей Николаевич</w:t>
            </w:r>
          </w:p>
        </w:tc>
        <w:tc>
          <w:tcPr>
            <w:tcW w:w="4954" w:type="dxa"/>
            <w:shd w:val="clear" w:color="auto" w:fill="FFFFFF"/>
            <w:vAlign w:val="bottom"/>
          </w:tcPr>
          <w:p w:rsidR="00240C9C" w:rsidRPr="00DB4939" w:rsidRDefault="00240C9C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  <w:r w:rsidRPr="00DB4939">
              <w:rPr>
                <w:rStyle w:val="1"/>
                <w:sz w:val="28"/>
                <w:szCs w:val="28"/>
              </w:rPr>
              <w:t xml:space="preserve">Сотрудник </w:t>
            </w:r>
            <w:proofErr w:type="spellStart"/>
            <w:r w:rsidRPr="00DB4939">
              <w:rPr>
                <w:rStyle w:val="1"/>
                <w:sz w:val="28"/>
                <w:szCs w:val="28"/>
              </w:rPr>
              <w:t>Енотаевского</w:t>
            </w:r>
            <w:proofErr w:type="spellEnd"/>
            <w:r w:rsidRPr="00DB4939">
              <w:rPr>
                <w:rStyle w:val="1"/>
                <w:sz w:val="28"/>
                <w:szCs w:val="28"/>
              </w:rPr>
              <w:t xml:space="preserve"> отделения УФСБ России по Астраханской области</w:t>
            </w:r>
          </w:p>
        </w:tc>
      </w:tr>
      <w:tr w:rsidR="00240C9C" w:rsidRPr="00DB4939" w:rsidTr="007D680D">
        <w:trPr>
          <w:trHeight w:hRule="exact" w:val="648"/>
          <w:jc w:val="center"/>
        </w:trPr>
        <w:tc>
          <w:tcPr>
            <w:tcW w:w="4651" w:type="dxa"/>
            <w:shd w:val="clear" w:color="auto" w:fill="FFFFFF"/>
            <w:vAlign w:val="bottom"/>
          </w:tcPr>
          <w:p w:rsidR="00240C9C" w:rsidRPr="00DB4939" w:rsidRDefault="00240C9C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after="180" w:line="240" w:lineRule="exact"/>
              <w:ind w:left="120"/>
              <w:jc w:val="both"/>
              <w:rPr>
                <w:sz w:val="28"/>
                <w:szCs w:val="28"/>
              </w:rPr>
            </w:pPr>
            <w:proofErr w:type="spellStart"/>
            <w:r w:rsidRPr="00DB4939">
              <w:rPr>
                <w:rStyle w:val="1"/>
                <w:sz w:val="28"/>
                <w:szCs w:val="28"/>
              </w:rPr>
              <w:t>Крахмалева</w:t>
            </w:r>
            <w:proofErr w:type="spellEnd"/>
            <w:r w:rsidRPr="00DB4939">
              <w:rPr>
                <w:rStyle w:val="1"/>
                <w:sz w:val="28"/>
                <w:szCs w:val="28"/>
              </w:rPr>
              <w:t xml:space="preserve"> Татьяна Вячеславовна</w:t>
            </w:r>
          </w:p>
          <w:p w:rsidR="00240C9C" w:rsidRPr="00DB4939" w:rsidRDefault="00240C9C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before="180" w:line="240" w:lineRule="exact"/>
              <w:ind w:left="2720"/>
              <w:jc w:val="both"/>
              <w:rPr>
                <w:sz w:val="28"/>
                <w:szCs w:val="28"/>
              </w:rPr>
            </w:pPr>
          </w:p>
        </w:tc>
        <w:tc>
          <w:tcPr>
            <w:tcW w:w="4954" w:type="dxa"/>
            <w:shd w:val="clear" w:color="auto" w:fill="FFFFFF"/>
            <w:vAlign w:val="bottom"/>
          </w:tcPr>
          <w:p w:rsidR="00240C9C" w:rsidRPr="00DB4939" w:rsidRDefault="00240C9C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317" w:lineRule="exact"/>
              <w:jc w:val="both"/>
              <w:rPr>
                <w:sz w:val="28"/>
                <w:szCs w:val="28"/>
              </w:rPr>
            </w:pPr>
            <w:r w:rsidRPr="00DB4939">
              <w:rPr>
                <w:rStyle w:val="1"/>
                <w:sz w:val="28"/>
                <w:szCs w:val="28"/>
              </w:rPr>
              <w:t>Начальник Управления образования администрации МО «Черноярский район»</w:t>
            </w:r>
          </w:p>
        </w:tc>
      </w:tr>
      <w:tr w:rsidR="00240C9C" w:rsidRPr="00DB4939" w:rsidTr="007D680D">
        <w:trPr>
          <w:trHeight w:hRule="exact" w:val="677"/>
          <w:jc w:val="center"/>
        </w:trPr>
        <w:tc>
          <w:tcPr>
            <w:tcW w:w="4651" w:type="dxa"/>
            <w:shd w:val="clear" w:color="auto" w:fill="FFFFFF"/>
          </w:tcPr>
          <w:p w:rsidR="00240C9C" w:rsidRPr="00DB4939" w:rsidRDefault="00240C9C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240" w:lineRule="exact"/>
              <w:ind w:left="120"/>
              <w:jc w:val="both"/>
              <w:rPr>
                <w:sz w:val="28"/>
                <w:szCs w:val="28"/>
              </w:rPr>
            </w:pPr>
            <w:r w:rsidRPr="00DB4939">
              <w:rPr>
                <w:rStyle w:val="1"/>
                <w:sz w:val="28"/>
                <w:szCs w:val="28"/>
              </w:rPr>
              <w:t>Мурыгина Наталья Юрьевна</w:t>
            </w:r>
          </w:p>
        </w:tc>
        <w:tc>
          <w:tcPr>
            <w:tcW w:w="4954" w:type="dxa"/>
            <w:shd w:val="clear" w:color="auto" w:fill="FFFFFF"/>
            <w:vAlign w:val="bottom"/>
          </w:tcPr>
          <w:p w:rsidR="00240C9C" w:rsidRPr="00DB4939" w:rsidRDefault="00240C9C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rStyle w:val="1"/>
                <w:sz w:val="28"/>
                <w:szCs w:val="28"/>
              </w:rPr>
            </w:pPr>
            <w:r w:rsidRPr="00DB4939">
              <w:rPr>
                <w:rStyle w:val="1"/>
                <w:sz w:val="28"/>
                <w:szCs w:val="28"/>
              </w:rPr>
              <w:t>Директор ГАПОУ АО «Черноярский губернский колледж»</w:t>
            </w:r>
          </w:p>
          <w:p w:rsidR="00240C9C" w:rsidRPr="00DB4939" w:rsidRDefault="00240C9C" w:rsidP="007D680D">
            <w:pPr>
              <w:pStyle w:val="2"/>
              <w:framePr w:w="9605" w:wrap="notBeside" w:vAnchor="text" w:hAnchor="text" w:xAlign="center" w:y="1"/>
              <w:shd w:val="clear" w:color="auto" w:fill="auto"/>
              <w:spacing w:line="322" w:lineRule="exact"/>
              <w:jc w:val="both"/>
              <w:rPr>
                <w:sz w:val="28"/>
                <w:szCs w:val="28"/>
              </w:rPr>
            </w:pPr>
          </w:p>
        </w:tc>
      </w:tr>
    </w:tbl>
    <w:p w:rsidR="00240C9C" w:rsidRPr="00DB4939" w:rsidRDefault="00240C9C" w:rsidP="00240C9C">
      <w:pPr>
        <w:jc w:val="both"/>
        <w:rPr>
          <w:sz w:val="28"/>
          <w:szCs w:val="28"/>
        </w:rPr>
      </w:pPr>
      <w:r w:rsidRPr="00DB4939">
        <w:rPr>
          <w:sz w:val="28"/>
          <w:szCs w:val="28"/>
        </w:rPr>
        <w:br w:type="page"/>
      </w:r>
    </w:p>
    <w:p w:rsidR="00240C9C" w:rsidRPr="00DB4939" w:rsidRDefault="00240C9C" w:rsidP="00173267">
      <w:pPr>
        <w:spacing w:after="0"/>
        <w:ind w:left="6804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DB4939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УТВЕРЖДЕНО </w:t>
      </w:r>
      <w:r w:rsidR="00173267" w:rsidRPr="00DB493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173267" w:rsidRPr="00DB4939" w:rsidRDefault="00173267" w:rsidP="00173267">
      <w:pPr>
        <w:pStyle w:val="2"/>
        <w:shd w:val="clear" w:color="auto" w:fill="auto"/>
        <w:spacing w:line="240" w:lineRule="auto"/>
        <w:ind w:left="220"/>
        <w:jc w:val="right"/>
        <w:rPr>
          <w:color w:val="000000"/>
          <w:sz w:val="28"/>
          <w:szCs w:val="28"/>
          <w:lang w:bidi="ru-RU"/>
        </w:rPr>
      </w:pPr>
      <w:r w:rsidRPr="00DB4939">
        <w:rPr>
          <w:color w:val="000000"/>
          <w:sz w:val="28"/>
          <w:szCs w:val="28"/>
          <w:lang w:bidi="ru-RU"/>
        </w:rPr>
        <w:t>постановлением администрации</w:t>
      </w:r>
    </w:p>
    <w:p w:rsidR="00173267" w:rsidRPr="00DB4939" w:rsidRDefault="00173267" w:rsidP="00173267">
      <w:pPr>
        <w:pStyle w:val="2"/>
        <w:shd w:val="clear" w:color="auto" w:fill="auto"/>
        <w:spacing w:line="240" w:lineRule="auto"/>
        <w:ind w:left="220" w:firstLine="6584"/>
        <w:jc w:val="right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МО «Черноярский район</w:t>
      </w:r>
    </w:p>
    <w:p w:rsidR="00173267" w:rsidRPr="00DB4939" w:rsidRDefault="00173267" w:rsidP="00173267">
      <w:pPr>
        <w:pStyle w:val="2"/>
        <w:shd w:val="clear" w:color="auto" w:fill="auto"/>
        <w:spacing w:line="298" w:lineRule="exact"/>
        <w:ind w:left="220" w:firstLine="6584"/>
        <w:jc w:val="right"/>
        <w:rPr>
          <w:sz w:val="28"/>
          <w:szCs w:val="28"/>
        </w:rPr>
      </w:pPr>
      <w:r w:rsidRPr="00DB4939">
        <w:rPr>
          <w:sz w:val="28"/>
          <w:szCs w:val="28"/>
        </w:rPr>
        <w:t>от 19.05.2022г. № 134/1</w:t>
      </w:r>
    </w:p>
    <w:p w:rsidR="00173267" w:rsidRPr="00DB4939" w:rsidRDefault="00173267" w:rsidP="00173267">
      <w:pPr>
        <w:ind w:left="6804"/>
        <w:jc w:val="both"/>
        <w:rPr>
          <w:rFonts w:ascii="Times New Roman" w:hAnsi="Times New Roman" w:cs="Times New Roman"/>
          <w:sz w:val="28"/>
          <w:szCs w:val="28"/>
        </w:rPr>
      </w:pPr>
    </w:p>
    <w:p w:rsidR="00173267" w:rsidRPr="00DB4939" w:rsidRDefault="00240C9C" w:rsidP="00173267">
      <w:pPr>
        <w:pStyle w:val="2"/>
        <w:shd w:val="clear" w:color="auto" w:fill="auto"/>
        <w:spacing w:line="307" w:lineRule="exact"/>
        <w:ind w:firstLine="567"/>
        <w:rPr>
          <w:color w:val="000000"/>
          <w:sz w:val="28"/>
          <w:szCs w:val="28"/>
          <w:lang w:bidi="ru-RU"/>
        </w:rPr>
      </w:pPr>
      <w:proofErr w:type="gramStart"/>
      <w:r w:rsidRPr="00DB4939">
        <w:rPr>
          <w:color w:val="000000"/>
          <w:sz w:val="28"/>
          <w:szCs w:val="28"/>
          <w:lang w:bidi="ru-RU"/>
        </w:rPr>
        <w:t>Положение о межведомственной рабочей группы</w:t>
      </w:r>
      <w:proofErr w:type="gramEnd"/>
    </w:p>
    <w:p w:rsidR="00240C9C" w:rsidRPr="00DB4939" w:rsidRDefault="00240C9C" w:rsidP="00173267">
      <w:pPr>
        <w:pStyle w:val="2"/>
        <w:shd w:val="clear" w:color="auto" w:fill="auto"/>
        <w:spacing w:line="307" w:lineRule="exact"/>
        <w:ind w:firstLine="567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по адресной профилактической работе с лицами подверженными идеологии терроризма</w:t>
      </w:r>
    </w:p>
    <w:p w:rsidR="00173267" w:rsidRPr="00DB4939" w:rsidRDefault="00173267" w:rsidP="00173267">
      <w:pPr>
        <w:pStyle w:val="2"/>
        <w:shd w:val="clear" w:color="auto" w:fill="auto"/>
        <w:spacing w:line="322" w:lineRule="exact"/>
        <w:jc w:val="both"/>
        <w:rPr>
          <w:color w:val="000000"/>
          <w:sz w:val="28"/>
          <w:szCs w:val="28"/>
          <w:lang w:bidi="ru-RU"/>
        </w:rPr>
      </w:pPr>
      <w:r w:rsidRPr="00DB4939">
        <w:rPr>
          <w:color w:val="000000"/>
          <w:sz w:val="28"/>
          <w:szCs w:val="28"/>
          <w:lang w:bidi="ru-RU"/>
        </w:rPr>
        <w:t xml:space="preserve">         </w:t>
      </w:r>
    </w:p>
    <w:p w:rsidR="00173267" w:rsidRPr="00DB4939" w:rsidRDefault="00173267" w:rsidP="00173267">
      <w:pPr>
        <w:pStyle w:val="2"/>
        <w:shd w:val="clear" w:color="auto" w:fill="auto"/>
        <w:spacing w:line="322" w:lineRule="exact"/>
        <w:jc w:val="both"/>
        <w:rPr>
          <w:color w:val="000000"/>
          <w:sz w:val="28"/>
          <w:szCs w:val="28"/>
          <w:lang w:bidi="ru-RU"/>
        </w:rPr>
      </w:pPr>
    </w:p>
    <w:p w:rsidR="00240C9C" w:rsidRPr="00DB4939" w:rsidRDefault="00173267" w:rsidP="00173267">
      <w:pPr>
        <w:pStyle w:val="2"/>
        <w:shd w:val="clear" w:color="auto" w:fill="auto"/>
        <w:spacing w:line="322" w:lineRule="exact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         1</w:t>
      </w:r>
      <w:r w:rsidR="00240C9C" w:rsidRPr="00DB4939">
        <w:rPr>
          <w:color w:val="000000"/>
          <w:sz w:val="28"/>
          <w:szCs w:val="28"/>
          <w:lang w:bidi="ru-RU"/>
        </w:rPr>
        <w:t>.Общие положения</w:t>
      </w:r>
    </w:p>
    <w:p w:rsidR="00240C9C" w:rsidRPr="00DB4939" w:rsidRDefault="00240C9C" w:rsidP="00240C9C">
      <w:pPr>
        <w:pStyle w:val="2"/>
        <w:numPr>
          <w:ilvl w:val="1"/>
          <w:numId w:val="7"/>
        </w:numPr>
        <w:shd w:val="clear" w:color="auto" w:fill="auto"/>
        <w:spacing w:line="322" w:lineRule="exact"/>
        <w:ind w:left="0" w:firstLine="567"/>
        <w:jc w:val="both"/>
        <w:rPr>
          <w:sz w:val="28"/>
          <w:szCs w:val="28"/>
        </w:rPr>
      </w:pPr>
      <w:r w:rsidRPr="00DB4939">
        <w:rPr>
          <w:sz w:val="28"/>
          <w:szCs w:val="28"/>
        </w:rPr>
        <w:t>М</w:t>
      </w:r>
      <w:r w:rsidRPr="00DB4939">
        <w:rPr>
          <w:color w:val="000000"/>
          <w:sz w:val="28"/>
          <w:szCs w:val="28"/>
          <w:lang w:bidi="ru-RU"/>
        </w:rPr>
        <w:t>ежведомственная рабочая группа по адресной профилактической работе</w:t>
      </w:r>
      <w:r w:rsidRPr="00DB4939">
        <w:rPr>
          <w:color w:val="000000"/>
          <w:sz w:val="28"/>
          <w:szCs w:val="28"/>
          <w:lang w:bidi="ru-RU"/>
        </w:rPr>
        <w:tab/>
        <w:t>с лицами подверженными</w:t>
      </w:r>
      <w:r w:rsidRPr="00DB4939">
        <w:rPr>
          <w:color w:val="000000"/>
          <w:sz w:val="28"/>
          <w:szCs w:val="28"/>
          <w:lang w:bidi="ru-RU"/>
        </w:rPr>
        <w:tab/>
        <w:t>идеологии терроризма (далее</w:t>
      </w:r>
      <w:r w:rsidRPr="00DB4939">
        <w:rPr>
          <w:sz w:val="28"/>
          <w:szCs w:val="28"/>
        </w:rPr>
        <w:t xml:space="preserve"> </w:t>
      </w:r>
      <w:r w:rsidRPr="00DB4939">
        <w:rPr>
          <w:color w:val="000000"/>
          <w:sz w:val="28"/>
          <w:szCs w:val="28"/>
          <w:lang w:bidi="ru-RU"/>
        </w:rPr>
        <w:t>Межведомственная рабочая группа)</w:t>
      </w:r>
      <w:r w:rsidRPr="00DB4939">
        <w:rPr>
          <w:color w:val="000000"/>
          <w:sz w:val="28"/>
          <w:szCs w:val="28"/>
          <w:lang w:bidi="ru-RU"/>
        </w:rPr>
        <w:tab/>
        <w:t xml:space="preserve">образована в целях </w:t>
      </w:r>
      <w:proofErr w:type="gramStart"/>
      <w:r w:rsidRPr="00DB4939">
        <w:rPr>
          <w:color w:val="000000"/>
          <w:sz w:val="28"/>
          <w:szCs w:val="28"/>
          <w:lang w:bidi="ru-RU"/>
        </w:rPr>
        <w:t>обеспечения</w:t>
      </w:r>
      <w:r w:rsidRPr="00DB4939">
        <w:rPr>
          <w:sz w:val="28"/>
          <w:szCs w:val="28"/>
        </w:rPr>
        <w:t xml:space="preserve"> </w:t>
      </w:r>
      <w:r w:rsidRPr="00DB4939">
        <w:rPr>
          <w:color w:val="000000"/>
          <w:sz w:val="28"/>
          <w:szCs w:val="28"/>
          <w:lang w:bidi="ru-RU"/>
        </w:rPr>
        <w:t>взаимодействия территориальных органов федеральных органов исполнительной власти</w:t>
      </w:r>
      <w:proofErr w:type="gramEnd"/>
      <w:r w:rsidRPr="00DB4939">
        <w:rPr>
          <w:color w:val="000000"/>
          <w:sz w:val="28"/>
          <w:szCs w:val="28"/>
          <w:lang w:bidi="ru-RU"/>
        </w:rPr>
        <w:t xml:space="preserve"> и о</w:t>
      </w:r>
      <w:r w:rsidR="001143B9">
        <w:rPr>
          <w:color w:val="000000"/>
          <w:sz w:val="28"/>
          <w:szCs w:val="28"/>
          <w:lang w:bidi="ru-RU"/>
        </w:rPr>
        <w:t xml:space="preserve">рганов местного самоуправления </w:t>
      </w:r>
      <w:bookmarkStart w:id="0" w:name="_GoBack"/>
      <w:bookmarkEnd w:id="0"/>
      <w:r w:rsidRPr="00DB4939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Pr="00DB4939">
        <w:rPr>
          <w:color w:val="000000"/>
          <w:sz w:val="28"/>
          <w:szCs w:val="28"/>
          <w:lang w:bidi="ru-RU"/>
        </w:rPr>
        <w:t>в</w:t>
      </w:r>
      <w:proofErr w:type="spellEnd"/>
      <w:r w:rsidRPr="00DB4939">
        <w:rPr>
          <w:color w:val="000000"/>
          <w:sz w:val="28"/>
          <w:szCs w:val="28"/>
          <w:lang w:bidi="ru-RU"/>
        </w:rPr>
        <w:t xml:space="preserve"> сфере профилактики экстремизма и противодействия идеологии терроризма;</w:t>
      </w:r>
    </w:p>
    <w:p w:rsidR="00240C9C" w:rsidRPr="00DB4939" w:rsidRDefault="00240C9C" w:rsidP="00240C9C">
      <w:pPr>
        <w:pStyle w:val="2"/>
        <w:numPr>
          <w:ilvl w:val="1"/>
          <w:numId w:val="7"/>
        </w:numPr>
        <w:shd w:val="clear" w:color="auto" w:fill="auto"/>
        <w:tabs>
          <w:tab w:val="left" w:pos="0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Межведомственная рабочая группа в своей деятельности руководствуется Конституцией Российской Федерации, федеральными законами, иными нормативными правовыми актами Российской Федерации, законами Астраханской области, указами и распоряжениями Губернатора Астр</w:t>
      </w:r>
      <w:r w:rsidRPr="00DB4939">
        <w:rPr>
          <w:sz w:val="28"/>
          <w:szCs w:val="28"/>
        </w:rPr>
        <w:t>аханской области,</w:t>
      </w:r>
      <w:r w:rsidR="00173267" w:rsidRPr="00DB4939">
        <w:rPr>
          <w:sz w:val="28"/>
          <w:szCs w:val="28"/>
        </w:rPr>
        <w:t xml:space="preserve"> </w:t>
      </w:r>
      <w:r w:rsidRPr="00DB4939">
        <w:rPr>
          <w:color w:val="000000"/>
          <w:sz w:val="28"/>
          <w:szCs w:val="28"/>
          <w:lang w:bidi="ru-RU"/>
        </w:rPr>
        <w:t>решениями Национального</w:t>
      </w:r>
      <w:r w:rsidRPr="00DB4939">
        <w:rPr>
          <w:color w:val="000000"/>
          <w:sz w:val="28"/>
          <w:szCs w:val="28"/>
          <w:lang w:bidi="ru-RU"/>
        </w:rPr>
        <w:tab/>
        <w:t>антитеррористического комитета и</w:t>
      </w:r>
      <w:r w:rsidRPr="00DB4939">
        <w:rPr>
          <w:sz w:val="28"/>
          <w:szCs w:val="28"/>
        </w:rPr>
        <w:t xml:space="preserve"> </w:t>
      </w:r>
      <w:r w:rsidRPr="00DB4939">
        <w:rPr>
          <w:color w:val="000000"/>
          <w:sz w:val="28"/>
          <w:szCs w:val="28"/>
          <w:lang w:bidi="ru-RU"/>
        </w:rPr>
        <w:t>Антитеррористической комиссии в Астраханской области, антитеррористической комиссией Астраханской области, а также настоящим Положением;</w:t>
      </w:r>
    </w:p>
    <w:p w:rsidR="00240C9C" w:rsidRPr="00DB4939" w:rsidRDefault="00240C9C" w:rsidP="00240C9C">
      <w:pPr>
        <w:pStyle w:val="2"/>
        <w:numPr>
          <w:ilvl w:val="1"/>
          <w:numId w:val="7"/>
        </w:numPr>
        <w:shd w:val="clear" w:color="auto" w:fill="auto"/>
        <w:tabs>
          <w:tab w:val="left" w:pos="0"/>
        </w:tabs>
        <w:spacing w:line="322" w:lineRule="exact"/>
        <w:ind w:left="0"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состав Межведомственной рабочей группы утверждается </w:t>
      </w:r>
      <w:r w:rsidR="00173267" w:rsidRPr="00DB4939">
        <w:rPr>
          <w:color w:val="000000"/>
          <w:sz w:val="28"/>
          <w:szCs w:val="28"/>
          <w:lang w:bidi="ru-RU"/>
        </w:rPr>
        <w:t>г</w:t>
      </w:r>
      <w:r w:rsidRPr="00DB4939">
        <w:rPr>
          <w:color w:val="000000"/>
          <w:sz w:val="28"/>
          <w:szCs w:val="28"/>
          <w:lang w:bidi="ru-RU"/>
        </w:rPr>
        <w:t>лавой администрации МО «Черноярский район».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2.</w:t>
      </w:r>
      <w:r w:rsidR="00173267" w:rsidRPr="00DB4939">
        <w:rPr>
          <w:color w:val="000000"/>
          <w:sz w:val="28"/>
          <w:szCs w:val="28"/>
          <w:lang w:bidi="ru-RU"/>
        </w:rPr>
        <w:t xml:space="preserve"> </w:t>
      </w:r>
      <w:r w:rsidRPr="00DB4939">
        <w:rPr>
          <w:color w:val="000000"/>
          <w:sz w:val="28"/>
          <w:szCs w:val="28"/>
          <w:lang w:bidi="ru-RU"/>
        </w:rPr>
        <w:t>3адачи Межведомственной рабочей группы:</w:t>
      </w:r>
    </w:p>
    <w:p w:rsidR="00240C9C" w:rsidRPr="00DB4939" w:rsidRDefault="00240C9C" w:rsidP="00240C9C">
      <w:pPr>
        <w:pStyle w:val="2"/>
        <w:numPr>
          <w:ilvl w:val="0"/>
          <w:numId w:val="3"/>
        </w:numPr>
        <w:shd w:val="clear" w:color="auto" w:fill="auto"/>
        <w:tabs>
          <w:tab w:val="left" w:pos="1196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основными задачами Межведомственной группы являются:</w:t>
      </w:r>
    </w:p>
    <w:p w:rsidR="00240C9C" w:rsidRPr="00DB4939" w:rsidRDefault="00240C9C" w:rsidP="00240C9C">
      <w:pPr>
        <w:pStyle w:val="2"/>
        <w:shd w:val="clear" w:color="auto" w:fill="auto"/>
        <w:tabs>
          <w:tab w:val="left" w:pos="0"/>
          <w:tab w:val="left" w:pos="4902"/>
        </w:tabs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sz w:val="28"/>
          <w:szCs w:val="28"/>
        </w:rPr>
        <w:t xml:space="preserve">а) </w:t>
      </w:r>
      <w:r w:rsidRPr="00DB4939">
        <w:rPr>
          <w:color w:val="000000"/>
          <w:sz w:val="28"/>
          <w:szCs w:val="28"/>
          <w:lang w:bidi="ru-RU"/>
        </w:rPr>
        <w:t>организационно-методическое</w:t>
      </w:r>
      <w:r w:rsidRPr="00DB4939">
        <w:rPr>
          <w:color w:val="000000"/>
          <w:sz w:val="28"/>
          <w:szCs w:val="28"/>
          <w:lang w:bidi="ru-RU"/>
        </w:rPr>
        <w:tab/>
        <w:t>и информационное сопровождение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деятельности антитеррористической комиссии в МО «Черноярский район» по вопросам противодействия идеологии терроризма и экстремизма;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б) информирование антитеррористической комиссии в МО «Черноярский район» о тенденциях и факторах, влияющих на состояние деятельности по профилактике терроризма и экстремизма;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в) выработка предложений по совершенствованию механизмов реализации мероприятий в сфере противодействия идеологии терроризма и экстремизма;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г) подготовка материалов для заседаний антитеррористической комиссии в Мо «Черноярский район» по вопросам, относящимся к компетенции Межведомственной рабочей группы;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д) обеспечение координации и взаимодействия субъектов, задействованных в реализации мероприятий «Комплексного плана противодействия идеологии терроризма в Российской Федерации на 2019</w:t>
      </w:r>
      <w:r w:rsidRPr="00DB4939">
        <w:rPr>
          <w:sz w:val="28"/>
          <w:szCs w:val="28"/>
        </w:rPr>
        <w:t>-</w:t>
      </w:r>
      <w:r w:rsidRPr="00DB4939">
        <w:rPr>
          <w:color w:val="000000"/>
          <w:sz w:val="28"/>
          <w:szCs w:val="28"/>
          <w:lang w:bidi="ru-RU"/>
        </w:rPr>
        <w:t>2023 годы» в МО «Черноярский район», иных плановых и программных мероприятий, направленных на профилактику экстремизма и противодействие идеологии терроризма в Мо «Черноярский район»;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е) в целях реализации социально-экономических мер, предусмотренных законодательством Российской Федерации, в отношении лиц, отбывших наказание </w:t>
      </w:r>
      <w:r w:rsidRPr="00DB4939">
        <w:rPr>
          <w:color w:val="000000"/>
          <w:sz w:val="28"/>
          <w:szCs w:val="28"/>
          <w:lang w:bidi="ru-RU"/>
        </w:rPr>
        <w:lastRenderedPageBreak/>
        <w:t>за совершение преступлений террористического характера;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ж) оказание информационного и консультативного содействия органам местного самоуправления, субъектам по профилактике экстремизма и противодействию идеологии терроризма в МО «Черноярский район»;</w:t>
      </w:r>
    </w:p>
    <w:p w:rsidR="00240C9C" w:rsidRPr="00DB4939" w:rsidRDefault="00240C9C" w:rsidP="00240C9C">
      <w:pPr>
        <w:pStyle w:val="2"/>
        <w:shd w:val="clear" w:color="auto" w:fill="auto"/>
        <w:spacing w:after="240"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з) содействие в реализации решений антитеррористической комиссии в МО «Черноярский район», в соответствии с компетенцией Межведомственной рабочей группы.</w:t>
      </w:r>
    </w:p>
    <w:p w:rsidR="00240C9C" w:rsidRPr="00DB4939" w:rsidRDefault="00240C9C" w:rsidP="00173267">
      <w:pPr>
        <w:pStyle w:val="2"/>
        <w:numPr>
          <w:ilvl w:val="0"/>
          <w:numId w:val="4"/>
        </w:numPr>
        <w:shd w:val="clear" w:color="auto" w:fill="auto"/>
        <w:tabs>
          <w:tab w:val="left" w:pos="0"/>
          <w:tab w:val="right" w:pos="1418"/>
          <w:tab w:val="left" w:pos="2103"/>
          <w:tab w:val="left" w:pos="2410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Функции</w:t>
      </w:r>
      <w:r w:rsidRPr="00DB4939">
        <w:rPr>
          <w:color w:val="000000"/>
          <w:sz w:val="28"/>
          <w:szCs w:val="28"/>
          <w:lang w:bidi="ru-RU"/>
        </w:rPr>
        <w:tab/>
      </w:r>
      <w:r w:rsidR="00173267" w:rsidRPr="00DB4939">
        <w:rPr>
          <w:color w:val="000000"/>
          <w:sz w:val="28"/>
          <w:szCs w:val="28"/>
          <w:lang w:bidi="ru-RU"/>
        </w:rPr>
        <w:t xml:space="preserve"> </w:t>
      </w:r>
      <w:r w:rsidRPr="00DB4939">
        <w:rPr>
          <w:color w:val="000000"/>
          <w:sz w:val="28"/>
          <w:szCs w:val="28"/>
          <w:lang w:bidi="ru-RU"/>
        </w:rPr>
        <w:t>Межведомственной рабочей группы</w:t>
      </w:r>
    </w:p>
    <w:p w:rsidR="00240C9C" w:rsidRPr="00DB4939" w:rsidRDefault="00240C9C" w:rsidP="00240C9C">
      <w:pPr>
        <w:pStyle w:val="2"/>
        <w:numPr>
          <w:ilvl w:val="1"/>
          <w:numId w:val="4"/>
        </w:numPr>
        <w:shd w:val="clear" w:color="auto" w:fill="auto"/>
        <w:tabs>
          <w:tab w:val="left" w:pos="1302"/>
        </w:tabs>
        <w:spacing w:line="322" w:lineRule="exact"/>
        <w:ind w:left="20" w:firstLine="720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для решения </w:t>
      </w:r>
      <w:proofErr w:type="gramStart"/>
      <w:r w:rsidRPr="00DB4939">
        <w:rPr>
          <w:color w:val="000000"/>
          <w:sz w:val="28"/>
          <w:szCs w:val="28"/>
          <w:lang w:bidi="ru-RU"/>
        </w:rPr>
        <w:t>поставленных</w:t>
      </w:r>
      <w:proofErr w:type="gramEnd"/>
      <w:r w:rsidRPr="00DB4939">
        <w:rPr>
          <w:color w:val="000000"/>
          <w:sz w:val="28"/>
          <w:szCs w:val="28"/>
          <w:lang w:bidi="ru-RU"/>
        </w:rPr>
        <w:t xml:space="preserve"> задач Межведомственная рабочая группа осуществляет следующие функции: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proofErr w:type="gramStart"/>
      <w:r w:rsidRPr="00DB4939">
        <w:rPr>
          <w:color w:val="000000"/>
          <w:sz w:val="28"/>
          <w:szCs w:val="28"/>
          <w:lang w:bidi="ru-RU"/>
        </w:rPr>
        <w:t>а) организует и координирует деятельность по исполнению решений Национального антитеррористического комитета, Антитеррористической комиссии в Астраханской области, антитеррористической комиссии в МО 2Черноярский район» по вопросам, относящимся к компетенции Межведомственной группы, «Комплексного плана противодействия идеологии терроризма в Российской Федерации на 2019 - 2023 годы», иных плановых и программных мероприятий, направленных на профилактику экстремизма и противодействию идеологии терроризма в МО «Черноярский район»;</w:t>
      </w:r>
      <w:proofErr w:type="gramEnd"/>
    </w:p>
    <w:p w:rsidR="00240C9C" w:rsidRPr="00DB4939" w:rsidRDefault="00240C9C" w:rsidP="00240C9C">
      <w:pPr>
        <w:pStyle w:val="2"/>
        <w:shd w:val="clear" w:color="auto" w:fill="auto"/>
        <w:tabs>
          <w:tab w:val="left" w:pos="6927"/>
        </w:tabs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sz w:val="28"/>
          <w:szCs w:val="28"/>
        </w:rPr>
        <w:t xml:space="preserve">б) </w:t>
      </w:r>
      <w:proofErr w:type="gramStart"/>
      <w:r w:rsidRPr="00DB4939">
        <w:rPr>
          <w:sz w:val="28"/>
          <w:szCs w:val="28"/>
        </w:rPr>
        <w:t xml:space="preserve">разрабатывает предложения и </w:t>
      </w:r>
      <w:r w:rsidRPr="00DB4939">
        <w:rPr>
          <w:color w:val="000000"/>
          <w:sz w:val="28"/>
          <w:szCs w:val="28"/>
          <w:lang w:bidi="ru-RU"/>
        </w:rPr>
        <w:t>участвует</w:t>
      </w:r>
      <w:proofErr w:type="gramEnd"/>
      <w:r w:rsidRPr="00DB4939">
        <w:rPr>
          <w:color w:val="000000"/>
          <w:sz w:val="28"/>
          <w:szCs w:val="28"/>
          <w:lang w:bidi="ru-RU"/>
        </w:rPr>
        <w:t xml:space="preserve"> в работе по совершенствованию нормативной базы в области профилактики экстремизма и противодействия идеологии терроризма;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в) подготавливает предложения по повышению эффективности взаимодействия органов местного самоуправления МО «Черноярский район» с институтами гражданского общества в вопросах профилактики экстремизма и противодействия идеологии терроризма;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г) информирует о выявленных недостатках и проблемных вопросах в области профилактики экстремизма и противодействия идеологии терроризма антитеррористическую комиссию МО «Черноярский район», руководителей территориальных органов федеральных органов исполнительной власти, а также представителей общественных объединений и организаций;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д) участвует в разработке информационной политики в сфере профилактики экстремизма и противодействия идеологии терроризма;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е) проводит сбор и обобщение информации о состоянии деятельности по профилактике экстремизма и противодействию идеологии терроризма;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ж) в рамках полномочий оценивает эффективность реализации принимаемых мер по профилактике экстремизма и противодействию идеологии терроризма;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з) </w:t>
      </w:r>
      <w:proofErr w:type="gramStart"/>
      <w:r w:rsidRPr="00DB4939">
        <w:rPr>
          <w:color w:val="000000"/>
          <w:sz w:val="28"/>
          <w:szCs w:val="28"/>
          <w:lang w:bidi="ru-RU"/>
        </w:rPr>
        <w:t>анализирует и участвует</w:t>
      </w:r>
      <w:proofErr w:type="gramEnd"/>
      <w:r w:rsidRPr="00DB4939">
        <w:rPr>
          <w:color w:val="000000"/>
          <w:sz w:val="28"/>
          <w:szCs w:val="28"/>
          <w:lang w:bidi="ru-RU"/>
        </w:rPr>
        <w:t xml:space="preserve"> в оценке качества </w:t>
      </w:r>
      <w:proofErr w:type="spellStart"/>
      <w:r w:rsidRPr="00DB4939">
        <w:rPr>
          <w:color w:val="000000"/>
          <w:sz w:val="28"/>
          <w:szCs w:val="28"/>
          <w:lang w:bidi="ru-RU"/>
        </w:rPr>
        <w:t>информационно</w:t>
      </w:r>
      <w:r w:rsidRPr="00DB4939">
        <w:rPr>
          <w:color w:val="000000"/>
          <w:sz w:val="28"/>
          <w:szCs w:val="28"/>
          <w:lang w:bidi="ru-RU"/>
        </w:rPr>
        <w:softHyphen/>
        <w:t>пропагандистских</w:t>
      </w:r>
      <w:proofErr w:type="spellEnd"/>
      <w:r w:rsidRPr="00DB4939">
        <w:rPr>
          <w:color w:val="000000"/>
          <w:sz w:val="28"/>
          <w:szCs w:val="28"/>
          <w:lang w:bidi="ru-RU"/>
        </w:rPr>
        <w:t xml:space="preserve"> материалов по профилактике экстремизма и противодействию идеологии терроризма;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и) на основе результатов мониторинга по изучению причин и условий, способствующих распространению экстремистских идей, подготавливает предложения по профилактике экстремизма и противодействию идеологии терроризма;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к) подготавливает предложения по повышению эффективности реализации муниципальных программ по профилактике экстремизма и противодействию идеологии терроризма;</w:t>
      </w:r>
    </w:p>
    <w:p w:rsidR="00240C9C" w:rsidRPr="00DB4939" w:rsidRDefault="00240C9C" w:rsidP="00240C9C">
      <w:pPr>
        <w:pStyle w:val="2"/>
        <w:shd w:val="clear" w:color="auto" w:fill="auto"/>
        <w:spacing w:line="298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л) выполняет другие функции, в соответствии с поручениями председателя </w:t>
      </w:r>
      <w:r w:rsidRPr="00DB4939">
        <w:rPr>
          <w:color w:val="000000"/>
          <w:sz w:val="28"/>
          <w:szCs w:val="28"/>
          <w:lang w:bidi="ru-RU"/>
        </w:rPr>
        <w:lastRenderedPageBreak/>
        <w:t>антитеррористической комиссии в МО «Черноярский район» по вопросам, входящим в компетенцию Межведомственной рабочей группы.</w:t>
      </w:r>
    </w:p>
    <w:p w:rsidR="00240C9C" w:rsidRPr="00DB4939" w:rsidRDefault="00240C9C" w:rsidP="00240C9C">
      <w:pPr>
        <w:pStyle w:val="2"/>
        <w:shd w:val="clear" w:color="auto" w:fill="auto"/>
        <w:spacing w:line="298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м) проведение адресной профилактической работы с лицами, наиболее подверженными идеологии терроризма.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sz w:val="28"/>
          <w:szCs w:val="28"/>
        </w:rPr>
        <w:t>4.О</w:t>
      </w:r>
      <w:r w:rsidRPr="00DB4939">
        <w:rPr>
          <w:color w:val="000000"/>
          <w:sz w:val="28"/>
          <w:szCs w:val="28"/>
          <w:lang w:bidi="ru-RU"/>
        </w:rPr>
        <w:t>рганизация деятельности группы</w:t>
      </w:r>
    </w:p>
    <w:p w:rsidR="00240C9C" w:rsidRPr="00DB4939" w:rsidRDefault="00240C9C" w:rsidP="00240C9C">
      <w:pPr>
        <w:pStyle w:val="2"/>
        <w:numPr>
          <w:ilvl w:val="0"/>
          <w:numId w:val="5"/>
        </w:numPr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 Межведомственная группа действует на постоянной основе;</w:t>
      </w:r>
    </w:p>
    <w:p w:rsidR="00240C9C" w:rsidRPr="00DB4939" w:rsidRDefault="00240C9C" w:rsidP="00240C9C">
      <w:pPr>
        <w:pStyle w:val="2"/>
        <w:numPr>
          <w:ilvl w:val="0"/>
          <w:numId w:val="5"/>
        </w:numPr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 заседания Межведомственной группы проводятся на регулярной основе не реже одного раза в полугодие или, в случае необходимости, по решению руководителя Межведомственной группы;</w:t>
      </w:r>
    </w:p>
    <w:p w:rsidR="00240C9C" w:rsidRPr="00DB4939" w:rsidRDefault="00240C9C" w:rsidP="00240C9C">
      <w:pPr>
        <w:pStyle w:val="2"/>
        <w:numPr>
          <w:ilvl w:val="0"/>
          <w:numId w:val="5"/>
        </w:numPr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 по решению руководителя Межведомственной группы могут проводиться совещания с участием заинтересованных членов Межведомственной рабочей группы;</w:t>
      </w:r>
    </w:p>
    <w:p w:rsidR="00240C9C" w:rsidRPr="00DB4939" w:rsidRDefault="00240C9C" w:rsidP="00240C9C">
      <w:pPr>
        <w:pStyle w:val="2"/>
        <w:numPr>
          <w:ilvl w:val="0"/>
          <w:numId w:val="5"/>
        </w:numPr>
        <w:shd w:val="clear" w:color="auto" w:fill="auto"/>
        <w:spacing w:line="322" w:lineRule="exact"/>
        <w:ind w:left="20" w:firstLine="720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 решение группы считается принятым, если за него проголосовало не менее двух третей присутствующих на заседании членов Межведомственной группы, при наличии не менее 50% списочного состава;</w:t>
      </w:r>
    </w:p>
    <w:p w:rsidR="00240C9C" w:rsidRPr="00DB4939" w:rsidRDefault="00240C9C" w:rsidP="00240C9C">
      <w:pPr>
        <w:pStyle w:val="2"/>
        <w:numPr>
          <w:ilvl w:val="1"/>
          <w:numId w:val="8"/>
        </w:numPr>
        <w:shd w:val="clear" w:color="auto" w:fill="auto"/>
        <w:tabs>
          <w:tab w:val="left" w:pos="3229"/>
        </w:tabs>
        <w:spacing w:line="322" w:lineRule="exact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заседания оформляются протоколами. Протокол </w:t>
      </w:r>
      <w:proofErr w:type="gramStart"/>
      <w:r w:rsidRPr="00DB4939">
        <w:rPr>
          <w:color w:val="000000"/>
          <w:sz w:val="28"/>
          <w:szCs w:val="28"/>
          <w:lang w:bidi="ru-RU"/>
        </w:rPr>
        <w:t>в</w:t>
      </w:r>
      <w:proofErr w:type="gramEnd"/>
    </w:p>
    <w:p w:rsidR="00240C9C" w:rsidRPr="00DB4939" w:rsidRDefault="00240C9C" w:rsidP="00DB4939">
      <w:pPr>
        <w:pStyle w:val="2"/>
        <w:shd w:val="clear" w:color="auto" w:fill="auto"/>
        <w:tabs>
          <w:tab w:val="left" w:pos="3229"/>
          <w:tab w:val="left" w:pos="3828"/>
          <w:tab w:val="left" w:pos="4962"/>
          <w:tab w:val="left" w:pos="7230"/>
          <w:tab w:val="right" w:pos="9332"/>
        </w:tabs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пятидневный срок после даты проведения заседания подготавливается секретарем Межведомственной</w:t>
      </w:r>
      <w:r w:rsidRPr="00DB4939">
        <w:rPr>
          <w:color w:val="000000"/>
          <w:sz w:val="28"/>
          <w:szCs w:val="28"/>
          <w:lang w:bidi="ru-RU"/>
        </w:rPr>
        <w:tab/>
        <w:t>группы,</w:t>
      </w:r>
      <w:r w:rsidRPr="00DB4939">
        <w:rPr>
          <w:color w:val="000000"/>
          <w:sz w:val="28"/>
          <w:szCs w:val="28"/>
          <w:lang w:bidi="ru-RU"/>
        </w:rPr>
        <w:tab/>
        <w:t>подписывается</w:t>
      </w:r>
      <w:r w:rsidRPr="00DB4939">
        <w:rPr>
          <w:color w:val="000000"/>
          <w:sz w:val="28"/>
          <w:szCs w:val="28"/>
          <w:lang w:bidi="ru-RU"/>
        </w:rPr>
        <w:tab/>
        <w:t>руководителем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Межведомственной группы и доводится до заинтересованных лиц (исполнителей) в части, касающейся их;</w:t>
      </w:r>
    </w:p>
    <w:p w:rsidR="00240C9C" w:rsidRPr="00DB4939" w:rsidRDefault="00240C9C" w:rsidP="00240C9C">
      <w:pPr>
        <w:pStyle w:val="2"/>
        <w:numPr>
          <w:ilvl w:val="1"/>
          <w:numId w:val="8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отчеты о результатах деятельности Межведомственной группы представляются в аппарат антитеррористической комиссии Астраханской области 2 раза в год: по итогам работы в 1-м полугодии и по итогам работы за год;</w:t>
      </w:r>
    </w:p>
    <w:p w:rsidR="00240C9C" w:rsidRPr="00DB4939" w:rsidRDefault="00240C9C" w:rsidP="00240C9C">
      <w:pPr>
        <w:pStyle w:val="2"/>
        <w:numPr>
          <w:ilvl w:val="1"/>
          <w:numId w:val="8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 руководитель группы: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а) </w:t>
      </w:r>
      <w:proofErr w:type="gramStart"/>
      <w:r w:rsidRPr="00DB4939">
        <w:rPr>
          <w:color w:val="000000"/>
          <w:sz w:val="28"/>
          <w:szCs w:val="28"/>
          <w:lang w:bidi="ru-RU"/>
        </w:rPr>
        <w:t>организует и контролирует</w:t>
      </w:r>
      <w:proofErr w:type="gramEnd"/>
      <w:r w:rsidRPr="00DB4939">
        <w:rPr>
          <w:color w:val="000000"/>
          <w:sz w:val="28"/>
          <w:szCs w:val="28"/>
          <w:lang w:bidi="ru-RU"/>
        </w:rPr>
        <w:t xml:space="preserve"> деятельность Межведомственной группы, распределяет обязанности между ее членами;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б) проводит</w:t>
      </w:r>
      <w:proofErr w:type="gramStart"/>
      <w:r w:rsidRPr="00DB4939">
        <w:rPr>
          <w:color w:val="000000"/>
          <w:sz w:val="28"/>
          <w:szCs w:val="28"/>
          <w:lang w:bidi="ru-RU"/>
        </w:rPr>
        <w:t>«з</w:t>
      </w:r>
      <w:proofErr w:type="gramEnd"/>
      <w:r w:rsidRPr="00DB4939">
        <w:rPr>
          <w:color w:val="000000"/>
          <w:sz w:val="28"/>
          <w:szCs w:val="28"/>
          <w:lang w:bidi="ru-RU"/>
        </w:rPr>
        <w:t>аседания Межведомственной группы;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в) представляет в Антитеррористическую комиссию в Мо «Черноярский район» документы, подготовленные Межведомственной группой, а также отчет о результатах ее деятельности;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sz w:val="28"/>
          <w:szCs w:val="28"/>
        </w:rPr>
        <w:t xml:space="preserve">4.8 </w:t>
      </w:r>
      <w:r w:rsidRPr="00DB4939">
        <w:rPr>
          <w:color w:val="000000"/>
          <w:sz w:val="28"/>
          <w:szCs w:val="28"/>
          <w:lang w:bidi="ru-RU"/>
        </w:rPr>
        <w:t>члены Межведомственной группы: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а) лично участвуют в деятельности Межведомственной группы;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б) организуют выполнение решений Межведомственной группы;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в) </w:t>
      </w:r>
      <w:proofErr w:type="gramStart"/>
      <w:r w:rsidRPr="00DB4939">
        <w:rPr>
          <w:color w:val="000000"/>
          <w:sz w:val="28"/>
          <w:szCs w:val="28"/>
          <w:lang w:bidi="ru-RU"/>
        </w:rPr>
        <w:t>отчитываются о результатах</w:t>
      </w:r>
      <w:proofErr w:type="gramEnd"/>
      <w:r w:rsidRPr="00DB4939">
        <w:rPr>
          <w:color w:val="000000"/>
          <w:sz w:val="28"/>
          <w:szCs w:val="28"/>
          <w:lang w:bidi="ru-RU"/>
        </w:rPr>
        <w:t xml:space="preserve"> деятельности по выполнению решений Межведомственной группы в части, касающейся их;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г) обеспечивают обмен информацией и взаимодействие по решению задач Межведомственной группы;</w:t>
      </w:r>
    </w:p>
    <w:p w:rsidR="00240C9C" w:rsidRPr="00DB4939" w:rsidRDefault="00240C9C" w:rsidP="00240C9C">
      <w:pPr>
        <w:pStyle w:val="2"/>
        <w:numPr>
          <w:ilvl w:val="1"/>
          <w:numId w:val="9"/>
        </w:numPr>
        <w:shd w:val="clear" w:color="auto" w:fill="auto"/>
        <w:spacing w:line="322" w:lineRule="exact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секретарь Межведомственной группы: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а) ведет делопроизводство Межведомственной группы;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б) подготавливает протоколы и иные документы Межведомственной группы, а также отчет о результатах ее деятельности.</w:t>
      </w:r>
    </w:p>
    <w:p w:rsidR="00240C9C" w:rsidRPr="00DB4939" w:rsidRDefault="00240C9C" w:rsidP="00240C9C">
      <w:pPr>
        <w:pStyle w:val="2"/>
        <w:numPr>
          <w:ilvl w:val="0"/>
          <w:numId w:val="6"/>
        </w:numPr>
        <w:shd w:val="clear" w:color="auto" w:fill="auto"/>
        <w:tabs>
          <w:tab w:val="left" w:pos="1666"/>
        </w:tabs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Права межведомственной группы</w:t>
      </w:r>
    </w:p>
    <w:p w:rsidR="00240C9C" w:rsidRPr="00DB4939" w:rsidRDefault="00240C9C" w:rsidP="00240C9C">
      <w:pPr>
        <w:pStyle w:val="2"/>
        <w:numPr>
          <w:ilvl w:val="1"/>
          <w:numId w:val="6"/>
        </w:numPr>
        <w:shd w:val="clear" w:color="auto" w:fill="auto"/>
        <w:tabs>
          <w:tab w:val="left" w:pos="1225"/>
        </w:tabs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для осуществления своей деятельности Межведомственная группа имеет право: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 xml:space="preserve">а) </w:t>
      </w:r>
      <w:proofErr w:type="gramStart"/>
      <w:r w:rsidRPr="00DB4939">
        <w:rPr>
          <w:color w:val="000000"/>
          <w:sz w:val="28"/>
          <w:szCs w:val="28"/>
          <w:lang w:bidi="ru-RU"/>
        </w:rPr>
        <w:t>запрашивать и получать</w:t>
      </w:r>
      <w:proofErr w:type="gramEnd"/>
      <w:r w:rsidRPr="00DB4939">
        <w:rPr>
          <w:color w:val="000000"/>
          <w:sz w:val="28"/>
          <w:szCs w:val="28"/>
          <w:lang w:bidi="ru-RU"/>
        </w:rPr>
        <w:t xml:space="preserve">, в установленном порядке, материалы и информацию от территориальных федеральных органов исполнительной власти и органов местного самоуправления в МО «Черноярский район», общественных </w:t>
      </w:r>
      <w:r w:rsidRPr="00DB4939">
        <w:rPr>
          <w:color w:val="000000"/>
          <w:sz w:val="28"/>
          <w:szCs w:val="28"/>
          <w:lang w:bidi="ru-RU"/>
        </w:rPr>
        <w:lastRenderedPageBreak/>
        <w:t>объединений и организаций;</w:t>
      </w:r>
    </w:p>
    <w:p w:rsidR="00240C9C" w:rsidRPr="00DB4939" w:rsidRDefault="00240C9C" w:rsidP="00240C9C">
      <w:pPr>
        <w:pStyle w:val="2"/>
        <w:shd w:val="clear" w:color="auto" w:fill="auto"/>
        <w:spacing w:line="322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б) привлекать для участия в работе (по согласованию) специалистов территориальных органов федеральных органов исполнительной власти и органов местного самоуправления в МО «Черноярский район», а также представителей общественных объединений и организаций;</w:t>
      </w:r>
    </w:p>
    <w:p w:rsidR="00240C9C" w:rsidRPr="00DB4939" w:rsidRDefault="00240C9C" w:rsidP="00240C9C">
      <w:pPr>
        <w:pStyle w:val="2"/>
        <w:shd w:val="clear" w:color="auto" w:fill="auto"/>
        <w:tabs>
          <w:tab w:val="left" w:pos="371"/>
        </w:tabs>
        <w:spacing w:line="370" w:lineRule="exact"/>
        <w:ind w:firstLine="567"/>
        <w:jc w:val="both"/>
        <w:rPr>
          <w:sz w:val="28"/>
          <w:szCs w:val="28"/>
        </w:rPr>
      </w:pPr>
      <w:r w:rsidRPr="00DB4939">
        <w:rPr>
          <w:color w:val="000000"/>
          <w:sz w:val="28"/>
          <w:szCs w:val="28"/>
          <w:lang w:bidi="ru-RU"/>
        </w:rPr>
        <w:t>в)</w:t>
      </w:r>
      <w:r w:rsidRPr="00DB4939">
        <w:rPr>
          <w:color w:val="000000"/>
          <w:sz w:val="28"/>
          <w:szCs w:val="28"/>
          <w:lang w:bidi="ru-RU"/>
        </w:rPr>
        <w:tab/>
        <w:t>принимать, в пределах своей компетенции, решения, направленные на выполнение стоящих задач в сфере профилактики экстремизма и противодействия идеологии терроризма.</w:t>
      </w:r>
    </w:p>
    <w:p w:rsidR="004E61AE" w:rsidRPr="00DB4939" w:rsidRDefault="004E61AE">
      <w:pPr>
        <w:rPr>
          <w:sz w:val="28"/>
          <w:szCs w:val="28"/>
        </w:rPr>
      </w:pPr>
    </w:p>
    <w:sectPr w:rsidR="004E61AE" w:rsidRPr="00DB4939" w:rsidSect="00A20A0C">
      <w:pgSz w:w="11909" w:h="16838"/>
      <w:pgMar w:top="284" w:right="710" w:bottom="1182" w:left="10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58DC"/>
    <w:multiLevelType w:val="multilevel"/>
    <w:tmpl w:val="7AA8DB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0" w:hanging="1800"/>
      </w:pPr>
      <w:rPr>
        <w:rFonts w:hint="default"/>
      </w:rPr>
    </w:lvl>
  </w:abstractNum>
  <w:abstractNum w:abstractNumId="1">
    <w:nsid w:val="14BB768A"/>
    <w:multiLevelType w:val="multilevel"/>
    <w:tmpl w:val="AFE2F7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8F17A7"/>
    <w:multiLevelType w:val="multilevel"/>
    <w:tmpl w:val="2F54257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16023FB"/>
    <w:multiLevelType w:val="multilevel"/>
    <w:tmpl w:val="0BA6389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5562BB"/>
    <w:multiLevelType w:val="multilevel"/>
    <w:tmpl w:val="AFC0043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ECF7E51"/>
    <w:multiLevelType w:val="multilevel"/>
    <w:tmpl w:val="98323D2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3020F2"/>
    <w:multiLevelType w:val="multilevel"/>
    <w:tmpl w:val="291095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72A02AB7"/>
    <w:multiLevelType w:val="multilevel"/>
    <w:tmpl w:val="D34EF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78291298"/>
    <w:multiLevelType w:val="multilevel"/>
    <w:tmpl w:val="21342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9C"/>
    <w:rsid w:val="001143B9"/>
    <w:rsid w:val="00173267"/>
    <w:rsid w:val="00240C9C"/>
    <w:rsid w:val="00295925"/>
    <w:rsid w:val="004E61AE"/>
    <w:rsid w:val="007D680D"/>
    <w:rsid w:val="00A20A0C"/>
    <w:rsid w:val="00DB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240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a3">
    <w:name w:val="Основной текст_"/>
    <w:basedOn w:val="a0"/>
    <w:link w:val="2"/>
    <w:rsid w:val="00240C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40C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240C9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240C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240C9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40C9C"/>
    <w:pPr>
      <w:widowControl w:val="0"/>
      <w:shd w:val="clear" w:color="auto" w:fill="FFFFFF"/>
      <w:spacing w:after="0" w:line="5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240C9C"/>
    <w:pPr>
      <w:widowControl w:val="0"/>
      <w:shd w:val="clear" w:color="auto" w:fill="FFFFFF"/>
      <w:spacing w:before="540"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240C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a3">
    <w:name w:val="Основной текст_"/>
    <w:basedOn w:val="a0"/>
    <w:link w:val="2"/>
    <w:rsid w:val="00240C9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240C9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pt">
    <w:name w:val="Основной текст + Полужирный;Интервал 3 pt"/>
    <w:basedOn w:val="a3"/>
    <w:rsid w:val="00240C9C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240C9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240C9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40C9C"/>
    <w:pPr>
      <w:widowControl w:val="0"/>
      <w:shd w:val="clear" w:color="auto" w:fill="FFFFFF"/>
      <w:spacing w:after="0" w:line="56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 (2)"/>
    <w:basedOn w:val="a"/>
    <w:link w:val="20"/>
    <w:rsid w:val="00240C9C"/>
    <w:pPr>
      <w:widowControl w:val="0"/>
      <w:shd w:val="clear" w:color="auto" w:fill="FFFFFF"/>
      <w:spacing w:before="540" w:after="0" w:line="29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D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ГОиЧС1</dc:creator>
  <cp:lastModifiedBy>ОргОтделЗ</cp:lastModifiedBy>
  <cp:revision>4</cp:revision>
  <cp:lastPrinted>2022-07-13T06:47:00Z</cp:lastPrinted>
  <dcterms:created xsi:type="dcterms:W3CDTF">2022-07-13T06:42:00Z</dcterms:created>
  <dcterms:modified xsi:type="dcterms:W3CDTF">2022-07-18T04:17:00Z</dcterms:modified>
</cp:coreProperties>
</file>