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C" w:rsidRPr="00E655CC" w:rsidRDefault="00E655CC" w:rsidP="00E655CC">
      <w:pPr>
        <w:spacing w:after="200" w:line="276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F83BF2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0570" cy="828040"/>
            <wp:effectExtent l="0" t="0" r="0" b="0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CC" w:rsidRPr="00E655CC" w:rsidRDefault="00E655CC" w:rsidP="00E655CC">
      <w:pPr>
        <w:ind w:firstLine="0"/>
        <w:jc w:val="center"/>
        <w:rPr>
          <w:b/>
          <w:bCs/>
          <w:color w:val="000000"/>
          <w:sz w:val="40"/>
          <w:szCs w:val="40"/>
          <w:lang w:eastAsia="ru-RU"/>
        </w:rPr>
      </w:pPr>
      <w:r w:rsidRPr="00E655CC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E655CC" w:rsidRPr="00E655CC" w:rsidRDefault="00E655CC" w:rsidP="00E655CC">
      <w:pPr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655CC" w:rsidRPr="00E655CC" w:rsidRDefault="00E655CC" w:rsidP="00E655CC">
      <w:pPr>
        <w:spacing w:line="360" w:lineRule="auto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E655CC">
        <w:rPr>
          <w:b/>
          <w:bCs/>
          <w:color w:val="000000"/>
          <w:szCs w:val="28"/>
          <w:lang w:eastAsia="ru-RU"/>
        </w:rPr>
        <w:t xml:space="preserve">АДМИНИСТРАЦИИ МУНИЦИПАЛЬНОГО ОБРАЗОВАНИЯ </w:t>
      </w:r>
      <w:r w:rsidRPr="00E655CC">
        <w:rPr>
          <w:b/>
          <w:bCs/>
          <w:color w:val="000000"/>
          <w:szCs w:val="28"/>
          <w:lang w:eastAsia="ru-RU"/>
        </w:rPr>
        <w:br/>
        <w:t>«ЧЕРНОЯРСКИЙ МУНИЦИПАЛЬНЫЙ РАЙОН</w:t>
      </w:r>
    </w:p>
    <w:p w:rsidR="00E655CC" w:rsidRPr="00E655CC" w:rsidRDefault="00E655CC" w:rsidP="00E655CC">
      <w:pPr>
        <w:spacing w:line="360" w:lineRule="auto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E655CC">
        <w:rPr>
          <w:b/>
          <w:bCs/>
          <w:color w:val="000000"/>
          <w:szCs w:val="28"/>
          <w:lang w:eastAsia="ru-RU"/>
        </w:rPr>
        <w:t>АСТРАХАНСКОЙ ОБЛАСТИ»</w:t>
      </w:r>
    </w:p>
    <w:p w:rsidR="00E655CC" w:rsidRPr="00E655CC" w:rsidRDefault="00E655CC" w:rsidP="00E655CC">
      <w:pPr>
        <w:ind w:firstLine="0"/>
        <w:jc w:val="center"/>
        <w:rPr>
          <w:color w:val="000000"/>
          <w:szCs w:val="28"/>
          <w:u w:val="single"/>
          <w:lang w:eastAsia="ru-RU"/>
        </w:rPr>
      </w:pPr>
    </w:p>
    <w:p w:rsidR="00E655CC" w:rsidRPr="00E655CC" w:rsidRDefault="00E655CC" w:rsidP="00E655CC">
      <w:pPr>
        <w:ind w:firstLine="0"/>
        <w:jc w:val="left"/>
        <w:rPr>
          <w:color w:val="000000"/>
          <w:szCs w:val="28"/>
          <w:u w:val="single"/>
          <w:lang w:eastAsia="ru-RU"/>
        </w:rPr>
      </w:pPr>
      <w:r w:rsidRPr="00E655CC">
        <w:rPr>
          <w:color w:val="000000"/>
          <w:szCs w:val="28"/>
          <w:u w:val="single"/>
          <w:lang w:eastAsia="ru-RU"/>
        </w:rPr>
        <w:t xml:space="preserve">от </w:t>
      </w:r>
      <w:r w:rsidR="00B95E09">
        <w:rPr>
          <w:color w:val="000000"/>
          <w:szCs w:val="28"/>
          <w:u w:val="single"/>
          <w:lang w:eastAsia="ru-RU"/>
        </w:rPr>
        <w:t>20</w:t>
      </w:r>
      <w:bookmarkStart w:id="0" w:name="_GoBack"/>
      <w:bookmarkEnd w:id="0"/>
      <w:r w:rsidRPr="00E655CC">
        <w:rPr>
          <w:color w:val="000000"/>
          <w:szCs w:val="28"/>
          <w:u w:val="single"/>
          <w:lang w:eastAsia="ru-RU"/>
        </w:rPr>
        <w:t>.06.2023  № 15</w:t>
      </w:r>
      <w:r w:rsidR="00B95E09">
        <w:rPr>
          <w:color w:val="000000"/>
          <w:szCs w:val="28"/>
          <w:u w:val="single"/>
          <w:lang w:eastAsia="ru-RU"/>
        </w:rPr>
        <w:t>5</w:t>
      </w:r>
    </w:p>
    <w:p w:rsidR="00E655CC" w:rsidRPr="00E655CC" w:rsidRDefault="00E655CC" w:rsidP="00E655CC">
      <w:pPr>
        <w:ind w:firstLine="0"/>
        <w:jc w:val="left"/>
        <w:rPr>
          <w:szCs w:val="20"/>
          <w:lang w:eastAsia="ru-RU"/>
        </w:rPr>
      </w:pPr>
      <w:r w:rsidRPr="00E655CC">
        <w:rPr>
          <w:color w:val="000000"/>
          <w:szCs w:val="28"/>
          <w:lang w:eastAsia="ru-RU"/>
        </w:rPr>
        <w:t xml:space="preserve">       с.Черный Яр</w:t>
      </w:r>
    </w:p>
    <w:p w:rsidR="00AF757B" w:rsidRDefault="00AF757B" w:rsidP="00AF757B">
      <w:pPr>
        <w:rPr>
          <w:szCs w:val="28"/>
          <w:lang w:eastAsia="ru-RU"/>
        </w:rPr>
      </w:pPr>
    </w:p>
    <w:p w:rsidR="00AF757B" w:rsidRDefault="00AF757B" w:rsidP="00AF757B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«О внесении изменений в состав комиссии</w:t>
      </w:r>
    </w:p>
    <w:p w:rsidR="00AF757B" w:rsidRDefault="00AF757B" w:rsidP="00AF757B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по соблюдению требований к служебному</w:t>
      </w:r>
    </w:p>
    <w:p w:rsidR="00AF757B" w:rsidRDefault="00AF757B" w:rsidP="00AF757B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поведению муниципальных служащих</w:t>
      </w:r>
    </w:p>
    <w:p w:rsidR="00AF757B" w:rsidRDefault="00AF757B" w:rsidP="00AF757B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муниципального образования </w:t>
      </w:r>
      <w:r w:rsidRPr="00B64E67">
        <w:rPr>
          <w:szCs w:val="28"/>
          <w:lang w:eastAsia="ru-RU"/>
        </w:rPr>
        <w:t>«</w:t>
      </w:r>
      <w:r>
        <w:rPr>
          <w:szCs w:val="28"/>
          <w:lang w:eastAsia="ru-RU"/>
        </w:rPr>
        <w:t>Черноярский</w:t>
      </w:r>
    </w:p>
    <w:p w:rsidR="00AF757B" w:rsidRDefault="00AF757B" w:rsidP="00AF757B">
      <w:pPr>
        <w:ind w:firstLine="0"/>
        <w:rPr>
          <w:szCs w:val="28"/>
          <w:lang w:eastAsia="ru-RU"/>
        </w:rPr>
      </w:pPr>
      <w:r w:rsidRPr="00B64E67">
        <w:rPr>
          <w:szCs w:val="28"/>
          <w:lang w:eastAsia="ru-RU"/>
        </w:rPr>
        <w:t>муниципальный район Астраханской области»</w:t>
      </w:r>
    </w:p>
    <w:p w:rsidR="00AF757B" w:rsidRDefault="00AF757B" w:rsidP="00AF757B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и урегулированию конфликта интересов»</w:t>
      </w:r>
    </w:p>
    <w:p w:rsidR="00AF757B" w:rsidRDefault="00AF757B" w:rsidP="00AF757B">
      <w:pPr>
        <w:rPr>
          <w:iCs/>
          <w:szCs w:val="28"/>
          <w:lang w:eastAsia="ru-RU"/>
        </w:rPr>
      </w:pPr>
    </w:p>
    <w:p w:rsidR="00AF757B" w:rsidRDefault="00AF757B" w:rsidP="00AF757B">
      <w:pPr>
        <w:ind w:firstLine="0"/>
        <w:rPr>
          <w:szCs w:val="28"/>
          <w:lang w:eastAsia="ru-RU"/>
        </w:rPr>
      </w:pPr>
      <w:r>
        <w:rPr>
          <w:color w:val="1E495C"/>
          <w:szCs w:val="28"/>
          <w:lang w:eastAsia="ru-RU"/>
        </w:rPr>
        <w:tab/>
      </w:r>
      <w:r>
        <w:rPr>
          <w:szCs w:val="28"/>
          <w:lang w:eastAsia="ru-RU"/>
        </w:rPr>
        <w:t>В соответствии с пунктом 10 Типового положения о комиссии по координации работы по противодействию коррупции в субъекте Российской Федерации, утвержденного Указом Президента Российской Федерации  от 15.07.2015 №364, пунктом 2.6 постановления Правительства Астраханской области от 24.03.2020 №118-П «О службе по противодействию коррупции Астраханской области» и в связи с кадровыми изменениями, администрация муниципального образования «</w:t>
      </w:r>
      <w:r w:rsidRPr="008216DC">
        <w:rPr>
          <w:szCs w:val="28"/>
          <w:lang w:eastAsia="ru-RU"/>
        </w:rPr>
        <w:t>Черноярский муниципальный район Астраханской области</w:t>
      </w:r>
      <w:r>
        <w:rPr>
          <w:szCs w:val="28"/>
          <w:lang w:eastAsia="ru-RU"/>
        </w:rPr>
        <w:t>»</w:t>
      </w:r>
    </w:p>
    <w:p w:rsidR="00AF757B" w:rsidRDefault="00AF757B" w:rsidP="00AF757B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ПОСТАНОВЛЯЕТ:</w:t>
      </w:r>
    </w:p>
    <w:p w:rsidR="00AF757B" w:rsidRDefault="00AF757B" w:rsidP="00AF757B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1. Внести изменения в состав комиссии по соблюдению требований к служебному поведению муниципальных служащих муниципального образования </w:t>
      </w:r>
      <w:r w:rsidRPr="00F762D6">
        <w:rPr>
          <w:szCs w:val="28"/>
          <w:lang w:eastAsia="ru-RU"/>
        </w:rPr>
        <w:t>«Черноярский муниципальный район Астраханской области»</w:t>
      </w:r>
      <w:r>
        <w:rPr>
          <w:szCs w:val="28"/>
          <w:lang w:eastAsia="ru-RU"/>
        </w:rPr>
        <w:t xml:space="preserve"> и урегулированию конфликта интересов, утвержденной постановлением администрации МО «Черноярский район» от </w:t>
      </w:r>
      <w:r>
        <w:t>04.03.2016 №103 «</w:t>
      </w:r>
      <w:r>
        <w:rPr>
          <w:szCs w:val="28"/>
          <w:lang w:eastAsia="ru-RU"/>
        </w:rPr>
        <w:t xml:space="preserve">О комиссии по соблюдению требований к служебному поведению муниципальных служащих муниципального образования «Черноярский район» и урегулированию конфликта интересов, </w:t>
      </w:r>
      <w:r>
        <w:t xml:space="preserve">изложив его   </w:t>
      </w:r>
      <w:r>
        <w:rPr>
          <w:szCs w:val="28"/>
          <w:lang w:eastAsia="ru-RU"/>
        </w:rPr>
        <w:t>в новом составе:</w:t>
      </w:r>
    </w:p>
    <w:p w:rsidR="00575DD4" w:rsidRDefault="00575DD4" w:rsidP="00AF757B">
      <w:pPr>
        <w:ind w:firstLine="708"/>
        <w:rPr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AF757B" w:rsidRPr="00A017CD" w:rsidTr="00CE469F">
        <w:tc>
          <w:tcPr>
            <w:tcW w:w="3369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Якунин М.М.</w:t>
            </w:r>
            <w:r w:rsidRPr="00A017CD">
              <w:rPr>
                <w:szCs w:val="28"/>
              </w:rPr>
              <w:t xml:space="preserve">                   </w:t>
            </w: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AF757B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017CD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A017CD">
              <w:rPr>
                <w:szCs w:val="28"/>
              </w:rPr>
              <w:t xml:space="preserve">лавы </w:t>
            </w:r>
            <w:r>
              <w:rPr>
                <w:szCs w:val="28"/>
              </w:rPr>
              <w:t>администрации муниципального образования «Черноярский муниципальный район Астраханской области»</w:t>
            </w:r>
            <w:r w:rsidRPr="00A017CD">
              <w:rPr>
                <w:szCs w:val="28"/>
              </w:rPr>
              <w:t>, председатель комиссии;</w:t>
            </w:r>
          </w:p>
        </w:tc>
      </w:tr>
      <w:tr w:rsidR="00AF757B" w:rsidRPr="00A017CD" w:rsidTr="00CE469F">
        <w:tc>
          <w:tcPr>
            <w:tcW w:w="3369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Каргин Е</w:t>
            </w:r>
            <w:r w:rsidRPr="00A017CD">
              <w:rPr>
                <w:szCs w:val="28"/>
              </w:rPr>
              <w:t xml:space="preserve">.М.                    </w:t>
            </w: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CE469F">
            <w:pPr>
              <w:tabs>
                <w:tab w:val="left" w:pos="33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-и.о. начальника правового управления </w:t>
            </w:r>
            <w:r>
              <w:rPr>
                <w:szCs w:val="28"/>
              </w:rPr>
              <w:lastRenderedPageBreak/>
              <w:t>администрации муниципального образования «Черноярский муниципальный район Астраханской области»</w:t>
            </w:r>
            <w:r w:rsidRPr="00A017CD">
              <w:rPr>
                <w:szCs w:val="28"/>
              </w:rPr>
              <w:t xml:space="preserve">, заместитель </w:t>
            </w:r>
            <w:r w:rsidRPr="00A017CD">
              <w:rPr>
                <w:szCs w:val="28"/>
              </w:rPr>
              <w:tab/>
              <w:t>председателя комиссии;</w:t>
            </w:r>
          </w:p>
        </w:tc>
      </w:tr>
      <w:tr w:rsidR="00AF757B" w:rsidRPr="00A017CD" w:rsidTr="00CE469F">
        <w:tc>
          <w:tcPr>
            <w:tcW w:w="3369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Парамонова Л.А.</w:t>
            </w:r>
            <w:r w:rsidRPr="00A017CD">
              <w:rPr>
                <w:szCs w:val="28"/>
              </w:rPr>
              <w:t xml:space="preserve">                    </w:t>
            </w: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CE469F">
            <w:pPr>
              <w:tabs>
                <w:tab w:val="left" w:pos="3544"/>
                <w:tab w:val="left" w:pos="5954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-заведующий сектором</w:t>
            </w:r>
            <w:r w:rsidRPr="00A017CD">
              <w:rPr>
                <w:szCs w:val="28"/>
              </w:rPr>
              <w:t xml:space="preserve"> кадровой службы администрации </w:t>
            </w:r>
            <w:r>
              <w:rPr>
                <w:szCs w:val="28"/>
              </w:rPr>
              <w:t>муниципального образования «Черноярский муниципальный район Астраханской области»</w:t>
            </w:r>
            <w:r w:rsidRPr="00A017CD">
              <w:rPr>
                <w:szCs w:val="28"/>
              </w:rPr>
              <w:t>, секретарь комиссии;</w:t>
            </w:r>
          </w:p>
        </w:tc>
      </w:tr>
      <w:tr w:rsidR="00AF757B" w:rsidRPr="00A017CD" w:rsidTr="00CE469F">
        <w:tc>
          <w:tcPr>
            <w:tcW w:w="3369" w:type="dxa"/>
            <w:shd w:val="clear" w:color="auto" w:fill="auto"/>
          </w:tcPr>
          <w:p w:rsidR="00AF757B" w:rsidRDefault="00AF757B" w:rsidP="00CE469F">
            <w:pPr>
              <w:tabs>
                <w:tab w:val="right" w:pos="3153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017CD">
              <w:rPr>
                <w:szCs w:val="28"/>
              </w:rPr>
              <w:t>Члены комиссии:</w:t>
            </w:r>
          </w:p>
          <w:p w:rsidR="00E655CC" w:rsidRPr="00A017CD" w:rsidRDefault="00E655CC" w:rsidP="00CE469F">
            <w:pPr>
              <w:tabs>
                <w:tab w:val="right" w:pos="3153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CE469F">
            <w:pPr>
              <w:tabs>
                <w:tab w:val="left" w:pos="3544"/>
                <w:tab w:val="left" w:pos="5954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017CD">
              <w:rPr>
                <w:szCs w:val="28"/>
              </w:rPr>
              <w:t xml:space="preserve"> </w:t>
            </w:r>
            <w:r w:rsidRPr="00BE7B6B">
              <w:rPr>
                <w:szCs w:val="28"/>
              </w:rPr>
              <w:tab/>
            </w:r>
            <w:r w:rsidRPr="00A017CD">
              <w:rPr>
                <w:szCs w:val="28"/>
              </w:rPr>
              <w:t xml:space="preserve">                    </w:t>
            </w:r>
          </w:p>
        </w:tc>
      </w:tr>
      <w:tr w:rsidR="00AF757B" w:rsidRPr="00A017CD" w:rsidTr="00CE469F">
        <w:tc>
          <w:tcPr>
            <w:tcW w:w="3369" w:type="dxa"/>
            <w:shd w:val="clear" w:color="auto" w:fill="auto"/>
          </w:tcPr>
          <w:p w:rsidR="00AF757B" w:rsidRPr="00A017CD" w:rsidRDefault="00AF757B" w:rsidP="00CE469F">
            <w:pPr>
              <w:tabs>
                <w:tab w:val="right" w:pos="3153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Идрисов Э.Ш.</w:t>
            </w: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E655CC">
            <w:pPr>
              <w:tabs>
                <w:tab w:val="left" w:pos="3544"/>
                <w:tab w:val="left" w:pos="5954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-специалист АУП Астраханского филиала РАНХ и ГС,</w:t>
            </w:r>
            <w:r w:rsidRPr="00BC622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представитель </w:t>
            </w:r>
            <w:r w:rsidRPr="00BC622B">
              <w:rPr>
                <w:szCs w:val="28"/>
              </w:rPr>
              <w:t>научн</w:t>
            </w:r>
            <w:r>
              <w:rPr>
                <w:szCs w:val="28"/>
              </w:rPr>
              <w:t>ой</w:t>
            </w:r>
            <w:r w:rsidRPr="00BC622B">
              <w:rPr>
                <w:szCs w:val="28"/>
              </w:rPr>
              <w:t xml:space="preserve">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  <w:r>
              <w:rPr>
                <w:szCs w:val="28"/>
              </w:rPr>
              <w:t xml:space="preserve"> (по согласованию);</w:t>
            </w:r>
          </w:p>
        </w:tc>
      </w:tr>
      <w:tr w:rsidR="00AF757B" w:rsidRPr="00A017CD" w:rsidTr="00CE469F">
        <w:tc>
          <w:tcPr>
            <w:tcW w:w="3369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left="3600" w:hanging="3600"/>
              <w:rPr>
                <w:szCs w:val="28"/>
              </w:rPr>
            </w:pPr>
            <w:r w:rsidRPr="00A017CD">
              <w:rPr>
                <w:szCs w:val="28"/>
              </w:rPr>
              <w:t>Сурикова О.В.</w:t>
            </w:r>
          </w:p>
          <w:p w:rsidR="00AF757B" w:rsidRPr="00A017CD" w:rsidRDefault="00AF757B" w:rsidP="00CE46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CE469F">
            <w:pPr>
              <w:tabs>
                <w:tab w:val="left" w:pos="3544"/>
                <w:tab w:val="left" w:pos="5954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017CD">
              <w:rPr>
                <w:szCs w:val="28"/>
              </w:rPr>
              <w:t xml:space="preserve">начальник организационного отдела администрации </w:t>
            </w:r>
            <w:r>
              <w:rPr>
                <w:szCs w:val="28"/>
              </w:rPr>
              <w:t>муниципального образования «Черноярский муниципальный район Астраханской области»</w:t>
            </w:r>
            <w:r w:rsidRPr="00A017CD">
              <w:rPr>
                <w:szCs w:val="28"/>
              </w:rPr>
              <w:t>;</w:t>
            </w:r>
          </w:p>
        </w:tc>
      </w:tr>
      <w:tr w:rsidR="00AF757B" w:rsidRPr="00A017CD" w:rsidTr="00CE469F">
        <w:tc>
          <w:tcPr>
            <w:tcW w:w="3369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left="3600" w:hanging="3600"/>
              <w:rPr>
                <w:szCs w:val="28"/>
              </w:rPr>
            </w:pPr>
            <w:r>
              <w:rPr>
                <w:szCs w:val="28"/>
              </w:rPr>
              <w:t>Трутнева Л.П.</w:t>
            </w:r>
            <w:r w:rsidRPr="00A017CD">
              <w:rPr>
                <w:szCs w:val="28"/>
              </w:rPr>
              <w:t xml:space="preserve">               </w:t>
            </w: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-начальник отдела экономического развития</w:t>
            </w:r>
            <w:r w:rsidRPr="00A017CD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муниципального образования «Черноярский муниципальный район Астраханской области»</w:t>
            </w:r>
            <w:r w:rsidRPr="00A017CD">
              <w:rPr>
                <w:szCs w:val="28"/>
              </w:rPr>
              <w:t>;</w:t>
            </w:r>
          </w:p>
        </w:tc>
      </w:tr>
      <w:tr w:rsidR="00AF757B" w:rsidRPr="00A017CD" w:rsidTr="00CE469F">
        <w:tc>
          <w:tcPr>
            <w:tcW w:w="3369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left="3600" w:hanging="3600"/>
              <w:rPr>
                <w:szCs w:val="28"/>
              </w:rPr>
            </w:pPr>
            <w:r>
              <w:rPr>
                <w:szCs w:val="28"/>
              </w:rPr>
              <w:t>Смыков В.В.</w:t>
            </w:r>
            <w:r w:rsidRPr="00A017CD">
              <w:rPr>
                <w:szCs w:val="28"/>
              </w:rPr>
              <w:t xml:space="preserve">                             </w:t>
            </w: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017CD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жилищно-коммунального хозяйства, транспорта и газификации</w:t>
            </w:r>
            <w:r w:rsidRPr="00A017CD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муниципального образования «Черноярский муниципальный район Астраханской области»</w:t>
            </w:r>
            <w:r w:rsidRPr="00A017CD">
              <w:rPr>
                <w:szCs w:val="28"/>
              </w:rPr>
              <w:t>;</w:t>
            </w:r>
          </w:p>
        </w:tc>
      </w:tr>
      <w:tr w:rsidR="00AF757B" w:rsidRPr="00A017CD" w:rsidTr="00CE469F">
        <w:tc>
          <w:tcPr>
            <w:tcW w:w="3369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left="3600" w:hanging="3600"/>
              <w:rPr>
                <w:szCs w:val="28"/>
              </w:rPr>
            </w:pPr>
            <w:r>
              <w:rPr>
                <w:szCs w:val="28"/>
              </w:rPr>
              <w:t>Степовой А.М.</w:t>
            </w:r>
            <w:r w:rsidRPr="00A017CD">
              <w:rPr>
                <w:szCs w:val="28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</w:tcPr>
          <w:p w:rsidR="00AF757B" w:rsidRPr="00A017CD" w:rsidRDefault="00AF757B" w:rsidP="00CE469F">
            <w:pPr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-начальник отдела по делам гражданской обороны и чрезвычайных ситуаций администрации муниципального образования «Черноярский муниципальный район Астраханской области».</w:t>
            </w:r>
          </w:p>
        </w:tc>
      </w:tr>
      <w:tr w:rsidR="00AF757B" w:rsidRPr="00A017CD" w:rsidTr="00CE469F">
        <w:tc>
          <w:tcPr>
            <w:tcW w:w="9464" w:type="dxa"/>
            <w:gridSpan w:val="2"/>
            <w:shd w:val="clear" w:color="auto" w:fill="auto"/>
          </w:tcPr>
          <w:p w:rsidR="00AF757B" w:rsidRDefault="00AF757B" w:rsidP="00CE469F">
            <w:pPr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Представитель службы по противодействию коррупции Астраханской области (по согласованию).</w:t>
            </w:r>
          </w:p>
          <w:p w:rsidR="00575DD4" w:rsidRPr="00A017CD" w:rsidRDefault="00575DD4" w:rsidP="00CE469F">
            <w:pPr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</w:p>
        </w:tc>
      </w:tr>
    </w:tbl>
    <w:p w:rsidR="00AF757B" w:rsidRDefault="00AF757B" w:rsidP="00AF757B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Cs w:val="28"/>
          <w:lang w:eastAsia="ru-RU"/>
        </w:rPr>
      </w:pPr>
      <w:r>
        <w:rPr>
          <w:szCs w:val="28"/>
        </w:rPr>
        <w:t xml:space="preserve">Начальнику организационного отдела муниципального образования «Черноярский муниципальный район Астраханской области» (Сурикова О.В.) разместить данное постановление на официальном сайте администрации муниципального образования </w:t>
      </w:r>
      <w:r w:rsidRPr="00F762D6">
        <w:rPr>
          <w:szCs w:val="28"/>
        </w:rPr>
        <w:t>«Черноярский муниципальный район Астраханской области»</w:t>
      </w:r>
      <w:r>
        <w:rPr>
          <w:szCs w:val="28"/>
        </w:rPr>
        <w:t>.</w:t>
      </w:r>
    </w:p>
    <w:p w:rsidR="00AF757B" w:rsidRDefault="00AF757B" w:rsidP="00AF757B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Cs w:val="28"/>
          <w:lang w:eastAsia="ru-RU"/>
        </w:rPr>
      </w:pPr>
      <w:r w:rsidRPr="00AF757B">
        <w:rPr>
          <w:szCs w:val="28"/>
        </w:rPr>
        <w:t xml:space="preserve">Постановление администрации </w:t>
      </w:r>
      <w:r>
        <w:rPr>
          <w:szCs w:val="28"/>
        </w:rPr>
        <w:t xml:space="preserve">муниципального образования </w:t>
      </w:r>
      <w:r w:rsidRPr="00F762D6">
        <w:rPr>
          <w:szCs w:val="28"/>
        </w:rPr>
        <w:t>«Черноярский муниципальный район Астраханской области»</w:t>
      </w:r>
      <w:r>
        <w:rPr>
          <w:szCs w:val="28"/>
        </w:rPr>
        <w:t xml:space="preserve"> </w:t>
      </w:r>
      <w:r w:rsidRPr="00AF757B">
        <w:rPr>
          <w:szCs w:val="28"/>
        </w:rPr>
        <w:t xml:space="preserve">от </w:t>
      </w:r>
      <w:r w:rsidRPr="00AF757B">
        <w:rPr>
          <w:color w:val="000000"/>
          <w:szCs w:val="28"/>
          <w:lang w:eastAsia="ru-RU"/>
        </w:rPr>
        <w:t>21.02.2023 № 56</w:t>
      </w:r>
      <w:r w:rsidRPr="00AF757B">
        <w:rPr>
          <w:szCs w:val="28"/>
        </w:rPr>
        <w:t xml:space="preserve"> «О внесении </w:t>
      </w:r>
      <w:r w:rsidRPr="00AF757B">
        <w:rPr>
          <w:szCs w:val="28"/>
        </w:rPr>
        <w:lastRenderedPageBreak/>
        <w:t xml:space="preserve">изменений в состав комиссии по соблюдению требований к служебному поведению муниципальных служащих муниципального образования </w:t>
      </w:r>
      <w:r w:rsidRPr="00F762D6">
        <w:rPr>
          <w:szCs w:val="28"/>
        </w:rPr>
        <w:t>«Черноярский муниципальный район Астраханской области»</w:t>
      </w:r>
      <w:r>
        <w:rPr>
          <w:szCs w:val="28"/>
        </w:rPr>
        <w:t xml:space="preserve"> </w:t>
      </w:r>
      <w:r w:rsidRPr="00AF757B">
        <w:rPr>
          <w:szCs w:val="28"/>
        </w:rPr>
        <w:t>и урегулированию конфликта интересов» считать утратившим силу с момента обнародования.</w:t>
      </w:r>
    </w:p>
    <w:p w:rsidR="00AF757B" w:rsidRPr="00AF757B" w:rsidRDefault="00AF757B" w:rsidP="00AF757B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Cs w:val="28"/>
          <w:lang w:eastAsia="ru-RU"/>
        </w:rPr>
      </w:pPr>
      <w:r w:rsidRPr="00AF757B">
        <w:rPr>
          <w:szCs w:val="28"/>
        </w:rPr>
        <w:t>Контроль за исполнением настоящего постановления оставляю за собой.</w:t>
      </w:r>
    </w:p>
    <w:p w:rsidR="00AF757B" w:rsidRDefault="00AF757B" w:rsidP="00AF757B">
      <w:pPr>
        <w:ind w:left="360" w:firstLine="0"/>
        <w:rPr>
          <w:szCs w:val="28"/>
        </w:rPr>
      </w:pPr>
    </w:p>
    <w:p w:rsidR="00AF757B" w:rsidRDefault="00AF757B" w:rsidP="00AF757B">
      <w:pPr>
        <w:ind w:left="360" w:firstLine="0"/>
        <w:rPr>
          <w:szCs w:val="28"/>
        </w:rPr>
      </w:pPr>
    </w:p>
    <w:p w:rsidR="00E655CC" w:rsidRDefault="00E655CC" w:rsidP="00AF757B">
      <w:pPr>
        <w:ind w:firstLine="0"/>
        <w:rPr>
          <w:szCs w:val="28"/>
        </w:rPr>
      </w:pPr>
    </w:p>
    <w:p w:rsidR="00AF757B" w:rsidRDefault="00AF757B" w:rsidP="00AF757B">
      <w:pPr>
        <w:ind w:firstLine="0"/>
        <w:rPr>
          <w:szCs w:val="28"/>
        </w:rPr>
      </w:pPr>
      <w:r w:rsidRPr="00F762D6">
        <w:rPr>
          <w:szCs w:val="28"/>
        </w:rPr>
        <w:t>Глава района</w:t>
      </w:r>
      <w:r w:rsidRPr="00F762D6">
        <w:rPr>
          <w:szCs w:val="28"/>
        </w:rPr>
        <w:tab/>
      </w:r>
      <w:r w:rsidRPr="00F762D6">
        <w:rPr>
          <w:szCs w:val="28"/>
        </w:rPr>
        <w:tab/>
      </w:r>
      <w:r w:rsidRPr="00F762D6">
        <w:rPr>
          <w:szCs w:val="28"/>
        </w:rPr>
        <w:tab/>
      </w:r>
      <w:r w:rsidRPr="00F762D6">
        <w:rPr>
          <w:szCs w:val="28"/>
        </w:rPr>
        <w:tab/>
      </w:r>
      <w:r w:rsidRPr="00F762D6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 </w:t>
      </w:r>
      <w:r w:rsidR="00575DD4">
        <w:rPr>
          <w:szCs w:val="28"/>
        </w:rPr>
        <w:tab/>
      </w:r>
      <w:r w:rsidRPr="00F762D6">
        <w:rPr>
          <w:szCs w:val="28"/>
        </w:rPr>
        <w:t xml:space="preserve"> </w:t>
      </w:r>
      <w:r w:rsidR="00E655CC">
        <w:rPr>
          <w:szCs w:val="28"/>
        </w:rPr>
        <w:t xml:space="preserve">   </w:t>
      </w:r>
      <w:r w:rsidRPr="00F762D6">
        <w:rPr>
          <w:szCs w:val="28"/>
        </w:rPr>
        <w:t xml:space="preserve"> С.И.Никулин</w:t>
      </w:r>
    </w:p>
    <w:p w:rsidR="00AF757B" w:rsidRDefault="00AF757B" w:rsidP="00AF757B">
      <w:pPr>
        <w:ind w:firstLine="0"/>
        <w:rPr>
          <w:szCs w:val="28"/>
          <w:lang w:eastAsia="ru-RU"/>
        </w:rPr>
      </w:pPr>
    </w:p>
    <w:p w:rsidR="00305A39" w:rsidRDefault="00305A39"/>
    <w:sectPr w:rsidR="00305A39" w:rsidSect="00575DD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AA3"/>
    <w:multiLevelType w:val="hybridMultilevel"/>
    <w:tmpl w:val="903CBF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40A38"/>
    <w:multiLevelType w:val="hybridMultilevel"/>
    <w:tmpl w:val="903CBF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C"/>
    <w:rsid w:val="00305A39"/>
    <w:rsid w:val="004234AC"/>
    <w:rsid w:val="00575DD4"/>
    <w:rsid w:val="00AF757B"/>
    <w:rsid w:val="00B95E09"/>
    <w:rsid w:val="00E655CC"/>
    <w:rsid w:val="00F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B"/>
    <w:pPr>
      <w:spacing w:after="0" w:line="240" w:lineRule="auto"/>
      <w:ind w:hanging="3538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B"/>
    <w:pPr>
      <w:spacing w:after="0" w:line="240" w:lineRule="auto"/>
      <w:ind w:hanging="3538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49F8-9B99-40CF-9304-099F18DC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ОргОтделЗ</cp:lastModifiedBy>
  <cp:revision>4</cp:revision>
  <cp:lastPrinted>2023-06-19T07:55:00Z</cp:lastPrinted>
  <dcterms:created xsi:type="dcterms:W3CDTF">2023-06-20T05:34:00Z</dcterms:created>
  <dcterms:modified xsi:type="dcterms:W3CDTF">2023-06-20T06:00:00Z</dcterms:modified>
</cp:coreProperties>
</file>