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D3AA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  2019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D3AA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009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3D3AAA">
        <w:t>№ 40 от 06.12.2018</w:t>
      </w:r>
      <w:r w:rsidR="00367761">
        <w:t xml:space="preserve">г. «О бюджете                                       </w:t>
      </w:r>
      <w:r w:rsidR="003D3AAA">
        <w:t>МО  «Черноярский район»  на 2019 год и плановый период 2020-2021</w:t>
      </w:r>
      <w:r w:rsidR="00367761">
        <w:t xml:space="preserve"> годов»                                 за </w:t>
      </w:r>
      <w:r w:rsidR="003D3AAA">
        <w:t>1 квартал  2019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>ский район» на 2019</w:t>
      </w:r>
      <w:r w:rsidR="00C15F13">
        <w:rPr>
          <w:rFonts w:ascii="Times New Roman" w:hAnsi="Times New Roman" w:cs="Times New Roman"/>
          <w:sz w:val="24"/>
          <w:szCs w:val="24"/>
        </w:rPr>
        <w:t xml:space="preserve"> год, п.1.10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3D3AAA">
        <w:rPr>
          <w:rFonts w:ascii="Times New Roman" w:hAnsi="Times New Roman" w:cs="Times New Roman"/>
          <w:sz w:val="24"/>
          <w:szCs w:val="24"/>
        </w:rPr>
        <w:t xml:space="preserve"> район»  № 11-р от 30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3D3AAA">
        <w:rPr>
          <w:rFonts w:ascii="Times New Roman" w:hAnsi="Times New Roman" w:cs="Times New Roman"/>
          <w:sz w:val="24"/>
          <w:szCs w:val="24"/>
        </w:rPr>
        <w:t>04.2019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квартал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2019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3E76">
        <w:rPr>
          <w:rFonts w:ascii="Times New Roman" w:hAnsi="Times New Roman"/>
          <w:sz w:val="24"/>
          <w:szCs w:val="24"/>
        </w:rPr>
        <w:t>Чер</w:t>
      </w:r>
      <w:r w:rsidR="003D3AAA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4C3E76">
        <w:rPr>
          <w:rFonts w:ascii="Times New Roman" w:hAnsi="Times New Roman"/>
          <w:sz w:val="24"/>
          <w:szCs w:val="24"/>
        </w:rPr>
        <w:t>ноярский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 район» </w:t>
      </w:r>
      <w:r w:rsidR="003D3AAA">
        <w:rPr>
          <w:rFonts w:ascii="Times New Roman" w:hAnsi="Times New Roman"/>
          <w:sz w:val="24"/>
          <w:szCs w:val="24"/>
        </w:rPr>
        <w:t xml:space="preserve"> от 25.04.2019г. № 122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>1 квартал  2019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>1 квартал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3D3AAA">
        <w:rPr>
          <w:b w:val="0"/>
          <w:bCs w:val="0"/>
        </w:rPr>
        <w:t>2019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D3AAA">
        <w:rPr>
          <w:b w:val="0"/>
          <w:bCs w:val="0"/>
        </w:rPr>
        <w:t>: 06.05.2019г. - 15.05.2019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3D3AAA">
        <w:rPr>
          <w:b w:val="0"/>
          <w:bCs w:val="0"/>
        </w:rPr>
        <w:t xml:space="preserve">     МО «Черноярский район» № 40 от 06.12.2018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>район»                   на 2019 год и плановый период 2020-2021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>1 квартал</w:t>
      </w:r>
      <w:r w:rsidR="003D3AAA">
        <w:rPr>
          <w:b w:val="0"/>
          <w:bCs w:val="0"/>
        </w:rPr>
        <w:t xml:space="preserve"> 2019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8603AC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2019-05-15T09:24:00Z</cp:lastPrinted>
  <dcterms:created xsi:type="dcterms:W3CDTF">2016-03-29T05:21:00Z</dcterms:created>
  <dcterms:modified xsi:type="dcterms:W3CDTF">2019-05-15T09:26:00Z</dcterms:modified>
</cp:coreProperties>
</file>