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3363CB" w:rsidRDefault="00C6183A" w:rsidP="007D2AA1">
      <w:pPr>
        <w:pStyle w:val="western"/>
        <w:jc w:val="right"/>
        <w:rPr>
          <w:bCs w:val="0"/>
        </w:rPr>
      </w:pPr>
      <w:r w:rsidRPr="003363CB">
        <w:rPr>
          <w:bCs w:val="0"/>
        </w:rPr>
        <w:t xml:space="preserve">                                                                                       </w:t>
      </w:r>
      <w:r w:rsidR="004C36DD" w:rsidRPr="003363CB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45318">
        <w:rPr>
          <w:b w:val="0"/>
          <w:bCs w:val="0"/>
        </w:rPr>
        <w:t>10</w:t>
      </w:r>
      <w:r w:rsidR="004C36DD">
        <w:rPr>
          <w:b w:val="0"/>
          <w:bCs w:val="0"/>
        </w:rPr>
        <w:t xml:space="preserve">» </w:t>
      </w:r>
      <w:r w:rsidR="00394A95">
        <w:rPr>
          <w:b w:val="0"/>
          <w:bCs w:val="0"/>
        </w:rPr>
        <w:t>апреля</w:t>
      </w:r>
      <w:r w:rsidR="00AD20A6">
        <w:rPr>
          <w:b w:val="0"/>
          <w:bCs w:val="0"/>
        </w:rPr>
        <w:t xml:space="preserve"> </w:t>
      </w:r>
      <w:r w:rsidR="00345318">
        <w:rPr>
          <w:b w:val="0"/>
          <w:bCs w:val="0"/>
        </w:rPr>
        <w:t xml:space="preserve"> 2023</w:t>
      </w:r>
      <w:r w:rsidR="004C36DD">
        <w:rPr>
          <w:b w:val="0"/>
          <w:bCs w:val="0"/>
        </w:rPr>
        <w:t xml:space="preserve">г. </w:t>
      </w:r>
    </w:p>
    <w:p w:rsidR="00C25C3C" w:rsidRDefault="00C25C3C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345318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002</w:t>
      </w:r>
    </w:p>
    <w:p w:rsidR="00394A95" w:rsidRDefault="004C36DD" w:rsidP="00C25C3C">
      <w:pPr>
        <w:pStyle w:val="western"/>
        <w:spacing w:before="0" w:beforeAutospacing="0" w:line="276" w:lineRule="auto"/>
        <w:jc w:val="center"/>
      </w:pPr>
      <w:r w:rsidRPr="005A6C66">
        <w:t xml:space="preserve">о результатах </w:t>
      </w:r>
      <w:r w:rsidR="00B33742" w:rsidRPr="005A6C66">
        <w:t>контрольного</w:t>
      </w:r>
      <w:r w:rsidRPr="005A6C66">
        <w:t xml:space="preserve"> мероприятия</w:t>
      </w:r>
      <w:r w:rsidR="00CE2609">
        <w:t xml:space="preserve"> совместно                                                                       </w:t>
      </w:r>
      <w:r w:rsidRPr="005A6C66">
        <w:t xml:space="preserve"> </w:t>
      </w:r>
      <w:r w:rsidR="00CE2609">
        <w:t xml:space="preserve">с  </w:t>
      </w:r>
      <w:r w:rsidR="00394A95">
        <w:t>Контрольно-счетной палатой Астраханской области</w:t>
      </w:r>
    </w:p>
    <w:p w:rsidR="00C25C3C" w:rsidRPr="005A6C66" w:rsidRDefault="00C25C3C" w:rsidP="00C25C3C">
      <w:pPr>
        <w:pStyle w:val="western"/>
        <w:spacing w:before="0" w:beforeAutospacing="0" w:line="276" w:lineRule="auto"/>
        <w:jc w:val="center"/>
      </w:pPr>
    </w:p>
    <w:p w:rsidR="004C36DD" w:rsidRPr="00CE2609" w:rsidRDefault="00394A95" w:rsidP="00CE2609">
      <w:pPr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45318">
        <w:rPr>
          <w:rFonts w:ascii="Times New Roman" w:hAnsi="Times New Roman" w:cs="Times New Roman"/>
          <w:b/>
          <w:sz w:val="24"/>
          <w:szCs w:val="24"/>
        </w:rPr>
        <w:t>«</w:t>
      </w:r>
      <w:r w:rsidR="00345318" w:rsidRPr="00345318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условий, целей и порядка предоставления субсидии муниципальным образованиям Астраханской области в 2022 году </w:t>
      </w:r>
      <w:r w:rsidR="003453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45318" w:rsidRPr="003453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345318" w:rsidRPr="00345318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345318" w:rsidRPr="00345318">
        <w:rPr>
          <w:rFonts w:ascii="Times New Roman" w:hAnsi="Times New Roman" w:cs="Times New Roman"/>
          <w:b/>
          <w:sz w:val="24"/>
          <w:szCs w:val="24"/>
        </w:rPr>
        <w:t xml:space="preserve">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молодежи» государственной программы «Развитие образования Астраханской области» (совместно с контрольно-счетными органами муниципальных </w:t>
      </w:r>
      <w:r w:rsidR="003453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45318" w:rsidRPr="00345318">
        <w:rPr>
          <w:rFonts w:ascii="Times New Roman" w:hAnsi="Times New Roman" w:cs="Times New Roman"/>
          <w:b/>
          <w:sz w:val="24"/>
          <w:szCs w:val="24"/>
        </w:rPr>
        <w:t>образований Астраханской области)</w:t>
      </w:r>
      <w:r w:rsidRPr="00345318">
        <w:rPr>
          <w:rFonts w:ascii="Times New Roman" w:hAnsi="Times New Roman" w:cs="Times New Roman"/>
          <w:b/>
          <w:sz w:val="24"/>
          <w:szCs w:val="24"/>
        </w:rPr>
        <w:t>»</w:t>
      </w:r>
      <w:r w:rsidR="00C6183A" w:rsidRPr="00ED6685">
        <w:rPr>
          <w:rFonts w:ascii="Times New Roman" w:hAnsi="Times New Roman" w:cs="Times New Roman"/>
          <w:b/>
        </w:rPr>
        <w:t xml:space="preserve">  </w:t>
      </w:r>
      <w:proofErr w:type="gramEnd"/>
    </w:p>
    <w:p w:rsidR="00394A95" w:rsidRPr="004111EA" w:rsidRDefault="004C36DD" w:rsidP="0041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E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4111EA">
        <w:rPr>
          <w:rFonts w:ascii="Times New Roman" w:hAnsi="Times New Roman" w:cs="Times New Roman"/>
          <w:sz w:val="24"/>
          <w:szCs w:val="24"/>
        </w:rPr>
        <w:t xml:space="preserve"> </w:t>
      </w:r>
      <w:r w:rsidR="004111EA" w:rsidRPr="004111EA">
        <w:rPr>
          <w:rFonts w:ascii="Times New Roman" w:hAnsi="Times New Roman"/>
          <w:sz w:val="24"/>
          <w:szCs w:val="24"/>
        </w:rPr>
        <w:t>Положение о Контрольно-счетной палате                         МО «Черноярский муници</w:t>
      </w:r>
      <w:bookmarkStart w:id="0" w:name="_GoBack"/>
      <w:bookmarkEnd w:id="0"/>
      <w:r w:rsidR="004111EA" w:rsidRPr="004111EA">
        <w:rPr>
          <w:rFonts w:ascii="Times New Roman" w:hAnsi="Times New Roman"/>
          <w:sz w:val="24"/>
          <w:szCs w:val="24"/>
        </w:rPr>
        <w:t>пальный район Астраханской области», утвержденное</w:t>
      </w:r>
      <w:r w:rsidR="004111EA" w:rsidRPr="004111EA">
        <w:rPr>
          <w:rFonts w:ascii="Times New Roman" w:hAnsi="Times New Roman"/>
          <w:b/>
          <w:sz w:val="24"/>
          <w:szCs w:val="24"/>
        </w:rPr>
        <w:t xml:space="preserve"> </w:t>
      </w:r>
      <w:r w:rsidR="004111EA" w:rsidRPr="004111EA">
        <w:rPr>
          <w:rFonts w:ascii="Times New Roman" w:hAnsi="Times New Roman"/>
          <w:sz w:val="24"/>
          <w:szCs w:val="24"/>
        </w:rPr>
        <w:t>Решением Совета МО «Черноярский  район» № 47от 06.12.2022г.</w:t>
      </w:r>
      <w:r w:rsidR="004111EA" w:rsidRPr="004111EA">
        <w:rPr>
          <w:rFonts w:ascii="Times New Roman" w:hAnsi="Times New Roman" w:cs="Times New Roman"/>
          <w:sz w:val="24"/>
          <w:szCs w:val="24"/>
        </w:rPr>
        <w:t>,  План работы Контрольно-счетной палаты МО «Черноярский район»   на 2023 год, п.2.1., Р</w:t>
      </w:r>
      <w:r w:rsidR="00394A95" w:rsidRPr="004111EA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4111EA" w:rsidRPr="004111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4A95" w:rsidRPr="004111EA">
        <w:rPr>
          <w:rFonts w:ascii="Times New Roman" w:hAnsi="Times New Roman" w:cs="Times New Roman"/>
          <w:sz w:val="24"/>
          <w:szCs w:val="24"/>
        </w:rPr>
        <w:t>КСП АО о проведении совместного контрольного мероприятия</w:t>
      </w:r>
      <w:r w:rsidR="00394A95" w:rsidRPr="00411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1EA" w:rsidRPr="004111EA">
        <w:rPr>
          <w:rFonts w:ascii="Times New Roman" w:hAnsi="Times New Roman" w:cs="Times New Roman"/>
          <w:sz w:val="24"/>
          <w:szCs w:val="24"/>
        </w:rPr>
        <w:t>от 16.01.2023</w:t>
      </w:r>
      <w:r w:rsidR="00394A95" w:rsidRPr="004111EA">
        <w:rPr>
          <w:rFonts w:ascii="Times New Roman" w:hAnsi="Times New Roman" w:cs="Times New Roman"/>
          <w:sz w:val="24"/>
          <w:szCs w:val="24"/>
        </w:rPr>
        <w:t>г.; распоряжен</w:t>
      </w:r>
      <w:r w:rsidR="004111EA" w:rsidRPr="004111EA">
        <w:rPr>
          <w:rFonts w:ascii="Times New Roman" w:hAnsi="Times New Roman" w:cs="Times New Roman"/>
          <w:sz w:val="24"/>
          <w:szCs w:val="24"/>
        </w:rPr>
        <w:t>ие КСП</w:t>
      </w:r>
      <w:r w:rsidR="00394A95" w:rsidRPr="004111EA">
        <w:rPr>
          <w:rFonts w:ascii="Times New Roman" w:hAnsi="Times New Roman" w:cs="Times New Roman"/>
          <w:sz w:val="24"/>
          <w:szCs w:val="24"/>
        </w:rPr>
        <w:t xml:space="preserve">  МО «Черноярский район</w:t>
      </w:r>
      <w:r w:rsidR="004111EA" w:rsidRPr="004111EA">
        <w:rPr>
          <w:rFonts w:ascii="Times New Roman" w:hAnsi="Times New Roman" w:cs="Times New Roman"/>
          <w:sz w:val="24"/>
          <w:szCs w:val="24"/>
        </w:rPr>
        <w:t>» № 3-р от 10.01</w:t>
      </w:r>
      <w:r w:rsidR="00394A95" w:rsidRPr="004111EA">
        <w:rPr>
          <w:rFonts w:ascii="Times New Roman" w:hAnsi="Times New Roman" w:cs="Times New Roman"/>
          <w:sz w:val="24"/>
          <w:szCs w:val="24"/>
        </w:rPr>
        <w:t>.20</w:t>
      </w:r>
      <w:r w:rsidR="004111EA" w:rsidRPr="004111EA">
        <w:rPr>
          <w:rFonts w:ascii="Times New Roman" w:hAnsi="Times New Roman" w:cs="Times New Roman"/>
          <w:sz w:val="24"/>
          <w:szCs w:val="24"/>
        </w:rPr>
        <w:t>23</w:t>
      </w:r>
      <w:r w:rsidR="00394A95" w:rsidRPr="004111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94A95" w:rsidRPr="004111E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45318" w:rsidRDefault="00345318" w:rsidP="0034531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45318" w:rsidRPr="00345318" w:rsidRDefault="004C36DD" w:rsidP="00345318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31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F4159A" w:rsidRPr="00345318">
        <w:rPr>
          <w:rFonts w:ascii="Times New Roman" w:hAnsi="Times New Roman" w:cs="Times New Roman"/>
          <w:sz w:val="24"/>
          <w:szCs w:val="24"/>
        </w:rPr>
        <w:t xml:space="preserve"> </w:t>
      </w:r>
      <w:r w:rsidR="00345318" w:rsidRPr="00345318">
        <w:rPr>
          <w:rFonts w:ascii="Times New Roman" w:hAnsi="Times New Roman" w:cs="Times New Roman"/>
          <w:color w:val="000000"/>
          <w:sz w:val="24"/>
          <w:szCs w:val="24"/>
        </w:rPr>
        <w:t>деятельность органов местного самоуправления, муниципальных образовательных организаций по осуществлению организации и обеспечения бесплатным горячим питанием обучающихся по образовательным программам начального общего образования в соответствии с действующим законодательством Российской Федерации.</w:t>
      </w:r>
    </w:p>
    <w:p w:rsidR="00345318" w:rsidRDefault="00345318" w:rsidP="00345318">
      <w:pPr>
        <w:widowControl w:val="0"/>
        <w:spacing w:after="0"/>
        <w:ind w:firstLine="709"/>
        <w:jc w:val="both"/>
      </w:pPr>
    </w:p>
    <w:p w:rsidR="00A0519A" w:rsidRDefault="004C36DD" w:rsidP="003F345C">
      <w:pPr>
        <w:widowControl w:val="0"/>
        <w:spacing w:after="0"/>
        <w:jc w:val="both"/>
        <w:rPr>
          <w:sz w:val="24"/>
          <w:szCs w:val="24"/>
        </w:rPr>
      </w:pPr>
      <w:r w:rsidRPr="003F345C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F345C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3F345C">
        <w:rPr>
          <w:rFonts w:ascii="Times New Roman" w:hAnsi="Times New Roman" w:cs="Times New Roman"/>
          <w:sz w:val="24"/>
          <w:szCs w:val="24"/>
        </w:rPr>
        <w:t xml:space="preserve"> </w:t>
      </w:r>
      <w:r w:rsidR="003F345C" w:rsidRPr="003F345C">
        <w:rPr>
          <w:rFonts w:ascii="Times New Roman" w:hAnsi="Times New Roman" w:cs="Times New Roman"/>
          <w:color w:val="000000"/>
          <w:sz w:val="24"/>
          <w:szCs w:val="24"/>
        </w:rPr>
        <w:t xml:space="preserve">анализ соответствия деятельности органов местного самоуправления, муниципальных образовательных организаций в сфере организации бесплатного горячего питания обучающихся по образовательным программам начального общего образования, утвержденным нормативным правовым актам; объемов бюджетных ассигнований, объемов финансирования и их расходования; </w:t>
      </w:r>
      <w:r w:rsidR="003F345C">
        <w:rPr>
          <w:sz w:val="24"/>
          <w:szCs w:val="24"/>
        </w:rPr>
        <w:t xml:space="preserve"> </w:t>
      </w:r>
      <w:r w:rsidR="003F345C" w:rsidRPr="003F345C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эффективности использования средств субсидии на </w:t>
      </w:r>
      <w:proofErr w:type="spellStart"/>
      <w:r w:rsidR="003F345C" w:rsidRPr="003F345C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3F345C" w:rsidRPr="003F345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в 2022 году.</w:t>
      </w:r>
    </w:p>
    <w:p w:rsidR="003F345C" w:rsidRPr="003F345C" w:rsidRDefault="003F345C" w:rsidP="003F345C">
      <w:pPr>
        <w:widowControl w:val="0"/>
        <w:spacing w:after="0"/>
        <w:jc w:val="both"/>
        <w:rPr>
          <w:sz w:val="24"/>
          <w:szCs w:val="24"/>
        </w:rPr>
      </w:pPr>
    </w:p>
    <w:p w:rsidR="003F345C" w:rsidRPr="003F345C" w:rsidRDefault="004C36DD" w:rsidP="003F345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45C">
        <w:rPr>
          <w:rFonts w:ascii="Times New Roman" w:hAnsi="Times New Roman"/>
          <w:sz w:val="24"/>
          <w:szCs w:val="24"/>
          <w:u w:val="single"/>
        </w:rPr>
        <w:t>Объект мероприятия:</w:t>
      </w:r>
      <w:r w:rsidR="007746B0" w:rsidRPr="003F3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345C" w:rsidRPr="003F345C">
        <w:rPr>
          <w:rFonts w:ascii="Times New Roman" w:hAnsi="Times New Roman" w:cs="Times New Roman"/>
          <w:sz w:val="24"/>
          <w:szCs w:val="24"/>
        </w:rPr>
        <w:t xml:space="preserve">Администрация МО «Черноярский муниципальный район Астраханской области» (Администрация МО «Черноярский район»), Финансовое управление Администрации МО «Черноярский муниципальный район Астраханской области» (Отдел финансов и бюджетного планирования Администрации </w:t>
      </w:r>
      <w:r w:rsidR="003F34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F345C" w:rsidRPr="003F345C">
        <w:rPr>
          <w:rFonts w:ascii="Times New Roman" w:hAnsi="Times New Roman" w:cs="Times New Roman"/>
          <w:sz w:val="24"/>
          <w:szCs w:val="24"/>
        </w:rPr>
        <w:lastRenderedPageBreak/>
        <w:t xml:space="preserve">МО «Черноярский район»), Управление образования Администрации МО «Черноярский                          муниципальный район Астраханской области» (Управление образования Администрации   МО «Черноярский район»), </w:t>
      </w:r>
      <w:r w:rsidR="003F345C" w:rsidRPr="003F345C">
        <w:rPr>
          <w:rFonts w:ascii="Times New Roman" w:hAnsi="Times New Roman" w:cs="Times New Roman"/>
          <w:bCs/>
          <w:sz w:val="24"/>
          <w:szCs w:val="24"/>
        </w:rPr>
        <w:t xml:space="preserve">МКОУ «СОШ с. Каменный Яр им. Героя Советского  </w:t>
      </w:r>
      <w:r w:rsidR="003F34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F345C" w:rsidRPr="003F345C">
        <w:rPr>
          <w:rFonts w:ascii="Times New Roman" w:hAnsi="Times New Roman" w:cs="Times New Roman"/>
          <w:bCs/>
          <w:sz w:val="24"/>
          <w:szCs w:val="24"/>
        </w:rPr>
        <w:t xml:space="preserve">Союза </w:t>
      </w:r>
      <w:proofErr w:type="spellStart"/>
      <w:r w:rsidR="003F345C" w:rsidRPr="003F345C">
        <w:rPr>
          <w:rFonts w:ascii="Times New Roman" w:hAnsi="Times New Roman" w:cs="Times New Roman"/>
          <w:bCs/>
          <w:sz w:val="24"/>
          <w:szCs w:val="24"/>
        </w:rPr>
        <w:t>Аблязова</w:t>
      </w:r>
      <w:proofErr w:type="spellEnd"/>
      <w:r w:rsidR="003F345C" w:rsidRPr="003F345C">
        <w:rPr>
          <w:rFonts w:ascii="Times New Roman" w:hAnsi="Times New Roman" w:cs="Times New Roman"/>
          <w:bCs/>
          <w:sz w:val="24"/>
          <w:szCs w:val="24"/>
        </w:rPr>
        <w:t xml:space="preserve"> Ф.Р.», МКОУ «СОШ с. Солодники</w:t>
      </w:r>
      <w:proofErr w:type="gramEnd"/>
      <w:r w:rsidR="003F345C" w:rsidRPr="003F345C">
        <w:rPr>
          <w:rFonts w:ascii="Times New Roman" w:hAnsi="Times New Roman" w:cs="Times New Roman"/>
          <w:bCs/>
          <w:sz w:val="24"/>
          <w:szCs w:val="24"/>
        </w:rPr>
        <w:t xml:space="preserve"> им. Героя Советского </w:t>
      </w:r>
      <w:r w:rsidR="003F34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F345C" w:rsidRPr="003F345C">
        <w:rPr>
          <w:rFonts w:ascii="Times New Roman" w:hAnsi="Times New Roman" w:cs="Times New Roman"/>
          <w:bCs/>
          <w:sz w:val="24"/>
          <w:szCs w:val="24"/>
        </w:rPr>
        <w:t xml:space="preserve">Союза </w:t>
      </w:r>
      <w:proofErr w:type="spellStart"/>
      <w:r w:rsidR="003F345C" w:rsidRPr="003F345C">
        <w:rPr>
          <w:rFonts w:ascii="Times New Roman" w:hAnsi="Times New Roman" w:cs="Times New Roman"/>
          <w:bCs/>
          <w:sz w:val="24"/>
          <w:szCs w:val="24"/>
        </w:rPr>
        <w:t>Татарченкова</w:t>
      </w:r>
      <w:proofErr w:type="spellEnd"/>
      <w:r w:rsidR="003F345C" w:rsidRPr="003F345C">
        <w:rPr>
          <w:rFonts w:ascii="Times New Roman" w:hAnsi="Times New Roman" w:cs="Times New Roman"/>
          <w:bCs/>
          <w:sz w:val="24"/>
          <w:szCs w:val="24"/>
        </w:rPr>
        <w:t xml:space="preserve"> П.И.»</w:t>
      </w:r>
      <w:r w:rsidR="003F345C" w:rsidRPr="003F345C">
        <w:rPr>
          <w:rFonts w:ascii="Times New Roman" w:hAnsi="Times New Roman" w:cs="Times New Roman"/>
          <w:sz w:val="24"/>
          <w:szCs w:val="24"/>
        </w:rPr>
        <w:t>.</w:t>
      </w:r>
    </w:p>
    <w:p w:rsidR="00ED6685" w:rsidRPr="00EC095F" w:rsidRDefault="00ED6685" w:rsidP="003F345C">
      <w:pPr>
        <w:pStyle w:val="a4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C095F" w:rsidRDefault="001001D9" w:rsidP="00345318">
      <w:pPr>
        <w:pStyle w:val="western"/>
        <w:spacing w:before="0" w:beforeAutospacing="0" w:line="276" w:lineRule="auto"/>
        <w:rPr>
          <w:b w:val="0"/>
          <w:bCs w:val="0"/>
        </w:rPr>
      </w:pPr>
      <w:r w:rsidRPr="00EC095F">
        <w:rPr>
          <w:b w:val="0"/>
          <w:u w:val="single"/>
        </w:rPr>
        <w:t xml:space="preserve">Проверяемый </w:t>
      </w:r>
      <w:r w:rsidR="004C36DD" w:rsidRPr="00EC095F">
        <w:rPr>
          <w:b w:val="0"/>
          <w:u w:val="single"/>
        </w:rPr>
        <w:t xml:space="preserve"> период</w:t>
      </w:r>
      <w:r w:rsidR="00103402" w:rsidRPr="00EC095F">
        <w:rPr>
          <w:b w:val="0"/>
          <w:bCs w:val="0"/>
        </w:rPr>
        <w:t xml:space="preserve">: </w:t>
      </w:r>
      <w:r w:rsidR="003F345C">
        <w:rPr>
          <w:b w:val="0"/>
          <w:bCs w:val="0"/>
        </w:rPr>
        <w:t>2022</w:t>
      </w:r>
      <w:r w:rsidR="004C36DD" w:rsidRPr="00EC095F">
        <w:rPr>
          <w:b w:val="0"/>
          <w:bCs w:val="0"/>
        </w:rPr>
        <w:t xml:space="preserve"> год</w:t>
      </w:r>
      <w:r w:rsidR="007746B0" w:rsidRPr="00EC095F">
        <w:rPr>
          <w:b w:val="0"/>
          <w:bCs w:val="0"/>
        </w:rPr>
        <w:t>.</w:t>
      </w:r>
    </w:p>
    <w:p w:rsidR="00F22DE8" w:rsidRPr="00EC095F" w:rsidRDefault="00F22DE8" w:rsidP="00345318">
      <w:pPr>
        <w:pStyle w:val="western"/>
        <w:spacing w:before="0" w:beforeAutospacing="0" w:line="276" w:lineRule="auto"/>
        <w:rPr>
          <w:b w:val="0"/>
          <w:bCs w:val="0"/>
        </w:rPr>
      </w:pPr>
    </w:p>
    <w:p w:rsidR="00A0519A" w:rsidRPr="003F345C" w:rsidRDefault="004C36DD" w:rsidP="003F345C">
      <w:pPr>
        <w:widowControl w:val="0"/>
        <w:spacing w:after="0" w:line="240" w:lineRule="auto"/>
        <w:jc w:val="both"/>
      </w:pPr>
      <w:r w:rsidRPr="00A0519A">
        <w:rPr>
          <w:rFonts w:ascii="Times New Roman" w:hAnsi="Times New Roman" w:cs="Times New Roman"/>
          <w:sz w:val="24"/>
          <w:szCs w:val="24"/>
          <w:u w:val="single"/>
        </w:rPr>
        <w:t>Сроки проведения мероприятия</w:t>
      </w:r>
      <w:r w:rsidR="00EC095F" w:rsidRPr="00A0519A">
        <w:rPr>
          <w:rFonts w:ascii="Times New Roman" w:hAnsi="Times New Roman" w:cs="Times New Roman"/>
          <w:sz w:val="24"/>
          <w:szCs w:val="24"/>
        </w:rPr>
        <w:t xml:space="preserve">: </w:t>
      </w:r>
      <w:r w:rsidR="003F345C">
        <w:rPr>
          <w:rFonts w:ascii="Times New Roman" w:hAnsi="Times New Roman" w:cs="Times New Roman"/>
          <w:sz w:val="27"/>
          <w:szCs w:val="27"/>
        </w:rPr>
        <w:t>25.01.2023г. -</w:t>
      </w:r>
      <w:r w:rsidR="006418C3">
        <w:rPr>
          <w:rFonts w:ascii="Times New Roman" w:hAnsi="Times New Roman" w:cs="Times New Roman"/>
          <w:sz w:val="27"/>
          <w:szCs w:val="27"/>
        </w:rPr>
        <w:t xml:space="preserve"> </w:t>
      </w:r>
      <w:r w:rsidR="003F345C">
        <w:rPr>
          <w:rFonts w:ascii="Times New Roman" w:hAnsi="Times New Roman" w:cs="Times New Roman"/>
          <w:sz w:val="27"/>
          <w:szCs w:val="27"/>
        </w:rPr>
        <w:t>15.03.2023г.</w:t>
      </w:r>
      <w:r w:rsidR="005A6C66" w:rsidRPr="00A0519A">
        <w:rPr>
          <w:rFonts w:ascii="Times New Roman" w:hAnsi="Times New Roman" w:cs="Times New Roman"/>
          <w:sz w:val="24"/>
          <w:szCs w:val="24"/>
        </w:rPr>
        <w:t>.</w:t>
      </w:r>
    </w:p>
    <w:p w:rsidR="005A6C66" w:rsidRPr="005A6C66" w:rsidRDefault="005A6C66" w:rsidP="00345318">
      <w:pPr>
        <w:pStyle w:val="western"/>
        <w:spacing w:before="0" w:beforeAutospacing="0" w:line="276" w:lineRule="auto"/>
        <w:rPr>
          <w:b w:val="0"/>
        </w:rPr>
      </w:pPr>
    </w:p>
    <w:p w:rsidR="00C25C3C" w:rsidRDefault="004C36DD" w:rsidP="00CE2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519A">
        <w:rPr>
          <w:rFonts w:ascii="Times New Roman" w:hAnsi="Times New Roman" w:cs="Times New Roman"/>
          <w:sz w:val="24"/>
          <w:szCs w:val="24"/>
          <w:u w:val="single"/>
        </w:rPr>
        <w:t>Результаты мероприятия:</w:t>
      </w:r>
      <w:r w:rsidR="00A0519A" w:rsidRPr="00A051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0519A" w:rsidRPr="00C25C3C" w:rsidRDefault="002E013A" w:rsidP="004111EA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C3C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C25C3C">
        <w:rPr>
          <w:rFonts w:ascii="Times New Roman" w:hAnsi="Times New Roman" w:cs="Times New Roman"/>
          <w:sz w:val="24"/>
          <w:szCs w:val="24"/>
        </w:rPr>
        <w:t xml:space="preserve">ено </w:t>
      </w:r>
      <w:r w:rsidR="00A0519A" w:rsidRPr="00C25C3C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="00AF5EAB" w:rsidRPr="00C25C3C">
        <w:rPr>
          <w:rFonts w:ascii="Times New Roman" w:hAnsi="Times New Roman" w:cs="Times New Roman"/>
          <w:sz w:val="24"/>
          <w:szCs w:val="24"/>
        </w:rPr>
        <w:t xml:space="preserve">контрольное мероприятие по </w:t>
      </w:r>
      <w:r w:rsidR="00A0519A" w:rsidRPr="00C25C3C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="00A0519A" w:rsidRPr="00C25C3C">
        <w:rPr>
          <w:rFonts w:ascii="Times New Roman" w:hAnsi="Times New Roman" w:cs="Times New Roman"/>
          <w:sz w:val="24"/>
          <w:szCs w:val="24"/>
        </w:rPr>
        <w:t>«</w:t>
      </w:r>
      <w:r w:rsidR="003F345C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целей и порядка предоставления субсидии муниципальным образованиям Астраханской области в 2022 году на </w:t>
      </w:r>
      <w:proofErr w:type="spellStart"/>
      <w:r w:rsidR="003F345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F345C">
        <w:rPr>
          <w:rFonts w:ascii="Times New Roman" w:hAnsi="Times New Roman" w:cs="Times New Roman"/>
          <w:sz w:val="24"/>
          <w:szCs w:val="24"/>
        </w:rPr>
        <w:t xml:space="preserve">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молодежи» государственной программы «Развитие образования Астраханской области» (совместно с контрольно-счетными органами муниципальных образований Астраханской области)</w:t>
      </w:r>
      <w:r w:rsidR="00A0519A" w:rsidRPr="00C25C3C">
        <w:rPr>
          <w:rFonts w:ascii="Times New Roman" w:hAnsi="Times New Roman" w:cs="Times New Roman"/>
          <w:sz w:val="24"/>
          <w:szCs w:val="24"/>
        </w:rPr>
        <w:t>»</w:t>
      </w:r>
      <w:r w:rsidR="00A0519A" w:rsidRPr="00C25C3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2A84" w:rsidRPr="00A0519A" w:rsidRDefault="00C25C3C" w:rsidP="004111EA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013A" w:rsidRPr="00A0519A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A0519A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2E013A" w:rsidRPr="00A0519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3F345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3F345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(отправлен</w:t>
      </w:r>
      <w:r w:rsidR="004111EA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4111E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КСП</w:t>
      </w:r>
      <w:r w:rsidR="003F345C">
        <w:rPr>
          <w:rFonts w:ascii="Times New Roman" w:hAnsi="Times New Roman" w:cs="Times New Roman"/>
          <w:sz w:val="24"/>
          <w:szCs w:val="24"/>
        </w:rPr>
        <w:t xml:space="preserve"> АО</w:t>
      </w:r>
      <w:r w:rsidR="004111EA">
        <w:rPr>
          <w:rFonts w:ascii="Times New Roman" w:hAnsi="Times New Roman" w:cs="Times New Roman"/>
          <w:sz w:val="24"/>
          <w:szCs w:val="24"/>
        </w:rPr>
        <w:t xml:space="preserve"> от 04.04.2023г.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36DD" w:rsidRPr="00A0519A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4111E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345318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Default="00AD20A6" w:rsidP="00345318">
      <w:pPr>
        <w:pStyle w:val="western"/>
        <w:spacing w:before="0" w:beforeAutospacing="0" w:line="276" w:lineRule="auto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ED6685" w:rsidP="003453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AD20A6" w:rsidRPr="00F22DE8">
        <w:rPr>
          <w:b w:val="0"/>
          <w:bCs w:val="0"/>
        </w:rPr>
        <w:t xml:space="preserve">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="00AD20A6"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="00AD20A6"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966AD2E2"/>
    <w:lvl w:ilvl="0" w:tplc="A7FC1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05176"/>
    <w:rsid w:val="003214D2"/>
    <w:rsid w:val="00334F7D"/>
    <w:rsid w:val="003363CB"/>
    <w:rsid w:val="00345318"/>
    <w:rsid w:val="00394A95"/>
    <w:rsid w:val="003D2B8E"/>
    <w:rsid w:val="003F345C"/>
    <w:rsid w:val="004111EA"/>
    <w:rsid w:val="00456180"/>
    <w:rsid w:val="00465496"/>
    <w:rsid w:val="00495B6F"/>
    <w:rsid w:val="004C36DD"/>
    <w:rsid w:val="00513B68"/>
    <w:rsid w:val="00514FEA"/>
    <w:rsid w:val="00570531"/>
    <w:rsid w:val="00572DEB"/>
    <w:rsid w:val="005A6C66"/>
    <w:rsid w:val="005C354F"/>
    <w:rsid w:val="005F6701"/>
    <w:rsid w:val="006342C5"/>
    <w:rsid w:val="006418C3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0519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25C3C"/>
    <w:rsid w:val="00C6183A"/>
    <w:rsid w:val="00CE2609"/>
    <w:rsid w:val="00D32EDA"/>
    <w:rsid w:val="00D34303"/>
    <w:rsid w:val="00D82FBC"/>
    <w:rsid w:val="00D87F17"/>
    <w:rsid w:val="00DC611B"/>
    <w:rsid w:val="00DC680E"/>
    <w:rsid w:val="00E02B3E"/>
    <w:rsid w:val="00E04388"/>
    <w:rsid w:val="00E35A62"/>
    <w:rsid w:val="00E74254"/>
    <w:rsid w:val="00E82E1F"/>
    <w:rsid w:val="00E97690"/>
    <w:rsid w:val="00EB23A7"/>
    <w:rsid w:val="00EC095F"/>
    <w:rsid w:val="00EC6A3E"/>
    <w:rsid w:val="00ED6685"/>
    <w:rsid w:val="00F22DE8"/>
    <w:rsid w:val="00F32A84"/>
    <w:rsid w:val="00F4159A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305176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305176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C579-6F3F-435B-AF95-C61CD749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2</cp:revision>
  <cp:lastPrinted>2023-04-11T11:12:00Z</cp:lastPrinted>
  <dcterms:created xsi:type="dcterms:W3CDTF">2023-04-14T09:02:00Z</dcterms:created>
  <dcterms:modified xsi:type="dcterms:W3CDTF">2023-04-14T09:02:00Z</dcterms:modified>
</cp:coreProperties>
</file>