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8" w:rsidRPr="00EC6668" w:rsidRDefault="00EC6668" w:rsidP="00EC66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666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-5080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AFF" w:rsidRPr="00EC66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РОССИИ МОГУТ УПРОСТИТЬ ПОРЯДОК ЭЛЕКТРОННОГО ОФОРМЛЕНИЯ НЕДВИЖИМОСТИ</w:t>
      </w:r>
    </w:p>
    <w:p w:rsidR="001106D5" w:rsidRDefault="00301AFF" w:rsidP="00EC66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рассмотрении в Госдуме находится законопроект о внесении изменений в Закон о </w:t>
      </w:r>
      <w:r w:rsid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государственной регистрации недвижимости.</w:t>
      </w: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C6668" w:rsidRDefault="00301AFF" w:rsidP="00EC66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 из его положений предполагает упрощение порядка подачи гражданами электронного заявления о государственной регистрации права и государственном кадастровом учете объекта недвижимости, не связанных с переходом и ограничением прав. С принятием поправок у граждан появится возможность подачи электронного заявления без использования электронной подписи. Такая мера сократит временные затраты граждан на подачу заявления в орган регистрации прав, так как не нужно будет тратить время и средства на оформление электронной подписи.</w:t>
      </w:r>
    </w:p>
    <w:p w:rsidR="00EC6668" w:rsidRDefault="00301AFF" w:rsidP="00EC66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Идентификация личности подающего заявление гражданина будет проводиться с помощью Единой системы идентификац</w:t>
      </w:r>
      <w:proofErr w:type="gram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и ау</w:t>
      </w:r>
      <w:proofErr w:type="gram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тентификации (ЕСИА) – через </w:t>
      </w:r>
      <w:proofErr w:type="spell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аккаунт</w:t>
      </w:r>
      <w:proofErr w:type="spell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портале </w:t>
      </w:r>
      <w:proofErr w:type="spell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Эта система позволяет гражданину создать универсальную учетную запись для получения различных государственных услуг в электронном виде. Система обеспечивает защиту размещаемой в ней информации в соответствии с действующим законодательством.</w:t>
      </w:r>
    </w:p>
    <w:p w:rsidR="00EC6668" w:rsidRDefault="00301AFF" w:rsidP="00EC66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Авторизовавшись с помощью ЕСИА, граждане смогут подать в орган регистрации прав электронные заявления о:</w:t>
      </w:r>
    </w:p>
    <w:p w:rsidR="00EC6668" w:rsidRPr="00EC6668" w:rsidRDefault="00301AFF" w:rsidP="00EC66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государственном кадастровом </w:t>
      </w:r>
      <w:proofErr w:type="gram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учете</w:t>
      </w:r>
      <w:proofErr w:type="gram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изменениями основных сведений об объекте недвижимости;</w:t>
      </w:r>
    </w:p>
    <w:p w:rsidR="00EC6668" w:rsidRPr="00EC6668" w:rsidRDefault="00301AFF" w:rsidP="00EC66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государственном кадастровом </w:t>
      </w:r>
      <w:proofErr w:type="gram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учете</w:t>
      </w:r>
      <w:proofErr w:type="gram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регистрации права собственности на жилой или садовый дом;</w:t>
      </w:r>
    </w:p>
    <w:p w:rsidR="00EC6668" w:rsidRPr="00EC6668" w:rsidRDefault="00301AFF" w:rsidP="00EC66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государственном кадастровом </w:t>
      </w:r>
      <w:proofErr w:type="gram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учете</w:t>
      </w:r>
      <w:proofErr w:type="gram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регистрации права собственности на земельный участок или земельные участки, образованные путем перераспределения земель;</w:t>
      </w:r>
    </w:p>
    <w:p w:rsidR="00EC6668" w:rsidRPr="00EC6668" w:rsidRDefault="00301AFF" w:rsidP="00EC66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государственном кадастровом </w:t>
      </w:r>
      <w:proofErr w:type="gram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учете</w:t>
      </w:r>
      <w:proofErr w:type="gram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регистрации права собственности на земельные участки, образованные в результате раздела или объединения других земельных участков;</w:t>
      </w:r>
    </w:p>
    <w:p w:rsidR="00EC6668" w:rsidRDefault="00301AFF" w:rsidP="00EC666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внесении в </w:t>
      </w:r>
      <w:proofErr w:type="gram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Единый</w:t>
      </w:r>
      <w:proofErr w:type="gram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госреестр</w:t>
      </w:r>
      <w:proofErr w:type="spell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недвижимости сведений о ранее учтенном объекте недвижимости.</w:t>
      </w:r>
    </w:p>
    <w:p w:rsidR="00EC6668" w:rsidRDefault="00EC6668" w:rsidP="00EC6668">
      <w:pPr>
        <w:pStyle w:val="a3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CF3" w:rsidRDefault="00301AFF" w:rsidP="00EC66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Такие заявления без электронной подписи можно будет подать через «Личный кабинет» на сайте </w:t>
      </w:r>
      <w:proofErr w:type="spellStart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EC66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Этот сервис обеспечит хранение ранее направленных в орган регистрации прав заявлений и прилагаемых к ним документов.</w:t>
      </w:r>
    </w:p>
    <w:p w:rsidR="00EC6668" w:rsidRDefault="00EC6668" w:rsidP="00EC66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6668" w:rsidRPr="00EC6668" w:rsidRDefault="00EC6668" w:rsidP="00EC6668">
      <w:pPr>
        <w:pStyle w:val="a3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C66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C6668">
        <w:rPr>
          <w:rFonts w:ascii="Times New Roman" w:hAnsi="Times New Roman" w:cs="Times New Roman"/>
          <w:b/>
          <w:sz w:val="28"/>
          <w:szCs w:val="28"/>
        </w:rPr>
        <w:t xml:space="preserve"> по Астр</w:t>
      </w:r>
      <w:bookmarkStart w:id="0" w:name="_GoBack"/>
      <w:bookmarkEnd w:id="0"/>
      <w:r w:rsidRPr="00EC6668">
        <w:rPr>
          <w:rFonts w:ascii="Times New Roman" w:hAnsi="Times New Roman" w:cs="Times New Roman"/>
          <w:b/>
          <w:sz w:val="28"/>
          <w:szCs w:val="28"/>
        </w:rPr>
        <w:t>аханской области информирует</w:t>
      </w:r>
    </w:p>
    <w:sectPr w:rsidR="00EC6668" w:rsidRPr="00EC6668" w:rsidSect="0017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D2D"/>
    <w:multiLevelType w:val="hybridMultilevel"/>
    <w:tmpl w:val="0CBE4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601493"/>
    <w:multiLevelType w:val="hybridMultilevel"/>
    <w:tmpl w:val="081A3C8E"/>
    <w:lvl w:ilvl="0" w:tplc="EEE21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1AFF"/>
    <w:rsid w:val="000A6CF3"/>
    <w:rsid w:val="001106D5"/>
    <w:rsid w:val="00177345"/>
    <w:rsid w:val="00301AFF"/>
    <w:rsid w:val="00EC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4</cp:revision>
  <dcterms:created xsi:type="dcterms:W3CDTF">2020-08-03T14:13:00Z</dcterms:created>
  <dcterms:modified xsi:type="dcterms:W3CDTF">2020-08-03T19:36:00Z</dcterms:modified>
</cp:coreProperties>
</file>