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jdgxs" w:colFirst="0" w:colLast="0"/>
      <w:bookmarkEnd w:id="0"/>
      <w:r w:rsidRPr="00385D3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48C354" wp14:editId="5E7A15A3">
            <wp:simplePos x="0" y="0"/>
            <wp:positionH relativeFrom="column">
              <wp:posOffset>-76200</wp:posOffset>
            </wp:positionH>
            <wp:positionV relativeFrom="paragraph">
              <wp:posOffset>112395</wp:posOffset>
            </wp:positionV>
            <wp:extent cx="23717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13" y="21185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D24129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24129" w:rsidRPr="00406EBD" w:rsidRDefault="00D24129" w:rsidP="00406EBD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ПРЕСС-РЕЛИЗ</w:t>
      </w: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7C21F4" w:rsidRDefault="009710D3" w:rsidP="009710D3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proofErr w:type="spellStart"/>
      <w:r w:rsidRPr="009710D3">
        <w:rPr>
          <w:color w:val="000000" w:themeColor="text1"/>
          <w:sz w:val="32"/>
          <w:szCs w:val="32"/>
        </w:rPr>
        <w:t>Росреестр</w:t>
      </w:r>
      <w:proofErr w:type="spellEnd"/>
      <w:r w:rsidRPr="009710D3">
        <w:rPr>
          <w:color w:val="000000" w:themeColor="text1"/>
          <w:sz w:val="32"/>
          <w:szCs w:val="32"/>
        </w:rPr>
        <w:t xml:space="preserve"> представил дайджест законодательных изменений в сфере земли и недвижимости за IV квартал 2021 года</w:t>
      </w:r>
    </w:p>
    <w:p w:rsidR="009710D3" w:rsidRPr="009710D3" w:rsidRDefault="009710D3" w:rsidP="009710D3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9710D3" w:rsidRPr="009710D3" w:rsidRDefault="009710D3" w:rsidP="009710D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BD1D17">
        <w:rPr>
          <w:color w:val="000000" w:themeColor="text1"/>
          <w:sz w:val="28"/>
          <w:szCs w:val="28"/>
        </w:rPr>
        <w:t>Росреестр</w:t>
      </w:r>
      <w:proofErr w:type="spellEnd"/>
      <w:r w:rsidRPr="00BD1D17">
        <w:rPr>
          <w:color w:val="000000" w:themeColor="text1"/>
          <w:sz w:val="28"/>
          <w:szCs w:val="28"/>
        </w:rPr>
        <w:t xml:space="preserve"> опубликовал очередной </w:t>
      </w:r>
      <w:hyperlink r:id="rId6" w:history="1">
        <w:r w:rsidRPr="00BD1D17">
          <w:rPr>
            <w:rStyle w:val="a4"/>
            <w:color w:val="000000" w:themeColor="text1"/>
            <w:sz w:val="28"/>
            <w:szCs w:val="28"/>
            <w:u w:val="none"/>
          </w:rPr>
          <w:t>дайджест</w:t>
        </w:r>
        <w:r w:rsidRPr="00BD1D17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 </w:t>
        </w:r>
        <w:r w:rsidRPr="00BD1D17">
          <w:rPr>
            <w:rStyle w:val="a4"/>
            <w:color w:val="000000" w:themeColor="text1"/>
            <w:sz w:val="28"/>
            <w:szCs w:val="28"/>
            <w:u w:val="none"/>
          </w:rPr>
          <w:t>законодательных изменений</w:t>
        </w:r>
      </w:hyperlink>
      <w:r w:rsidRPr="00BD1D17">
        <w:rPr>
          <w:color w:val="000000" w:themeColor="text1"/>
          <w:sz w:val="28"/>
          <w:szCs w:val="28"/>
        </w:rPr>
        <w:t> 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t xml:space="preserve">Ранее руководитель </w:t>
      </w:r>
      <w:proofErr w:type="spellStart"/>
      <w:r w:rsidRPr="00BD1D17">
        <w:rPr>
          <w:color w:val="000000" w:themeColor="text1"/>
          <w:sz w:val="28"/>
          <w:szCs w:val="28"/>
        </w:rPr>
        <w:t>Росреестра</w:t>
      </w:r>
      <w:proofErr w:type="spellEnd"/>
      <w:r w:rsidRPr="00BD1D17">
        <w:rPr>
          <w:color w:val="000000" w:themeColor="text1"/>
          <w:sz w:val="28"/>
          <w:szCs w:val="28"/>
        </w:rPr>
        <w:t> </w:t>
      </w:r>
      <w:r w:rsidRPr="00BD1D17">
        <w:rPr>
          <w:b/>
          <w:bCs/>
          <w:color w:val="000000" w:themeColor="text1"/>
          <w:sz w:val="28"/>
          <w:szCs w:val="28"/>
        </w:rPr>
        <w:t xml:space="preserve">Олег </w:t>
      </w:r>
      <w:proofErr w:type="spellStart"/>
      <w:r w:rsidRPr="00BD1D17">
        <w:rPr>
          <w:b/>
          <w:bCs/>
          <w:color w:val="000000" w:themeColor="text1"/>
          <w:sz w:val="28"/>
          <w:szCs w:val="28"/>
        </w:rPr>
        <w:t>Скуфинский</w:t>
      </w:r>
      <w:proofErr w:type="spellEnd"/>
      <w:r w:rsidRPr="00BD1D17">
        <w:rPr>
          <w:b/>
          <w:bCs/>
          <w:color w:val="000000" w:themeColor="text1"/>
          <w:sz w:val="28"/>
          <w:szCs w:val="28"/>
        </w:rPr>
        <w:t> </w:t>
      </w:r>
      <w:hyperlink r:id="rId7" w:history="1">
        <w:r w:rsidRPr="00BD1D17">
          <w:rPr>
            <w:rStyle w:val="a4"/>
            <w:color w:val="000000" w:themeColor="text1"/>
            <w:sz w:val="28"/>
            <w:szCs w:val="28"/>
            <w:u w:val="none"/>
          </w:rPr>
          <w:t>заявил</w:t>
        </w:r>
      </w:hyperlink>
      <w:r w:rsidRPr="00BD1D17">
        <w:rPr>
          <w:color w:val="000000" w:themeColor="text1"/>
          <w:sz w:val="28"/>
          <w:szCs w:val="28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i/>
          <w:iCs/>
          <w:color w:val="000000" w:themeColor="text1"/>
          <w:sz w:val="28"/>
          <w:szCs w:val="28"/>
        </w:rPr>
        <w:t xml:space="preserve">«Нужны законы, которые соответствуют потребностям общества. В этих целях </w:t>
      </w:r>
      <w:proofErr w:type="spellStart"/>
      <w:r w:rsidRPr="00BD1D17">
        <w:rPr>
          <w:i/>
          <w:iCs/>
          <w:color w:val="000000" w:themeColor="text1"/>
          <w:sz w:val="28"/>
          <w:szCs w:val="28"/>
        </w:rPr>
        <w:t>Росреестр</w:t>
      </w:r>
      <w:proofErr w:type="spellEnd"/>
      <w:r w:rsidRPr="00BD1D17">
        <w:rPr>
          <w:i/>
          <w:iCs/>
          <w:color w:val="000000" w:themeColor="text1"/>
          <w:sz w:val="28"/>
          <w:szCs w:val="28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 w:rsidRPr="00BD1D17">
        <w:rPr>
          <w:color w:val="000000" w:themeColor="text1"/>
          <w:sz w:val="28"/>
          <w:szCs w:val="28"/>
        </w:rPr>
        <w:t xml:space="preserve"> - подчеркнул глава </w:t>
      </w:r>
      <w:proofErr w:type="spellStart"/>
      <w:r w:rsidRPr="00BD1D17">
        <w:rPr>
          <w:color w:val="000000" w:themeColor="text1"/>
          <w:sz w:val="28"/>
          <w:szCs w:val="28"/>
        </w:rPr>
        <w:t>Росреестра</w:t>
      </w:r>
      <w:proofErr w:type="spellEnd"/>
      <w:r w:rsidRPr="00BD1D17">
        <w:rPr>
          <w:color w:val="000000" w:themeColor="text1"/>
          <w:sz w:val="28"/>
          <w:szCs w:val="28"/>
        </w:rPr>
        <w:t>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t>В новом дайджесте описаны изменения в правовых нормах, касающиеся в том числе деятельности застройщиков. В частности, 6 декабря 2021 года был принят </w:t>
      </w:r>
      <w:r w:rsidRPr="00BD1D17">
        <w:rPr>
          <w:b/>
          <w:bCs/>
          <w:color w:val="000000" w:themeColor="text1"/>
          <w:sz w:val="28"/>
          <w:szCs w:val="28"/>
        </w:rPr>
        <w:t>Федеральный закон № 408-ФЗ</w:t>
      </w:r>
      <w:r w:rsidRPr="00BD1D17">
        <w:rPr>
          <w:color w:val="000000" w:themeColor="text1"/>
          <w:sz w:val="28"/>
          <w:szCs w:val="28"/>
        </w:rPr>
        <w:t> (от 6 декабря 2021 года), которым предусмотрены меры по упрощению регистрации объектов недвижимости для застройщиков.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t xml:space="preserve">Согласно закону, застройщику больше не нужно специально идти в </w:t>
      </w:r>
      <w:proofErr w:type="spellStart"/>
      <w:r w:rsidRPr="00BD1D17">
        <w:rPr>
          <w:color w:val="000000" w:themeColor="text1"/>
          <w:sz w:val="28"/>
          <w:szCs w:val="28"/>
        </w:rPr>
        <w:t>Росреестр</w:t>
      </w:r>
      <w:proofErr w:type="spellEnd"/>
      <w:r w:rsidRPr="00BD1D17">
        <w:rPr>
          <w:color w:val="000000" w:themeColor="text1"/>
          <w:sz w:val="28"/>
          <w:szCs w:val="28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br/>
      </w:r>
    </w:p>
    <w:p w:rsid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lastRenderedPageBreak/>
        <w:t>По словам Президента Национального объединения застройщиков жилья </w:t>
      </w:r>
      <w:r w:rsidRPr="00BD1D17">
        <w:rPr>
          <w:b/>
          <w:bCs/>
          <w:color w:val="000000" w:themeColor="text1"/>
          <w:sz w:val="28"/>
          <w:szCs w:val="28"/>
        </w:rPr>
        <w:t xml:space="preserve">Леонида </w:t>
      </w:r>
      <w:proofErr w:type="spellStart"/>
      <w:r w:rsidRPr="00BD1D17">
        <w:rPr>
          <w:b/>
          <w:bCs/>
          <w:color w:val="000000" w:themeColor="text1"/>
          <w:sz w:val="28"/>
          <w:szCs w:val="28"/>
        </w:rPr>
        <w:t>Казинца</w:t>
      </w:r>
      <w:proofErr w:type="spellEnd"/>
      <w:r w:rsidRPr="00BD1D17">
        <w:rPr>
          <w:b/>
          <w:bCs/>
          <w:color w:val="000000" w:themeColor="text1"/>
          <w:sz w:val="28"/>
          <w:szCs w:val="28"/>
        </w:rPr>
        <w:t>, </w:t>
      </w:r>
      <w:r w:rsidRPr="00BD1D17">
        <w:rPr>
          <w:color w:val="000000" w:themeColor="text1"/>
          <w:sz w:val="28"/>
          <w:szCs w:val="28"/>
        </w:rPr>
        <w:t>«упрощение процедур является не только своевременным, но и абсолютно необходимым».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br/>
        <w:t>«</w:t>
      </w:r>
      <w:r w:rsidRPr="00BD1D17">
        <w:rPr>
          <w:i/>
          <w:iCs/>
          <w:color w:val="000000" w:themeColor="text1"/>
          <w:sz w:val="28"/>
          <w:szCs w:val="28"/>
        </w:rPr>
        <w:t>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процесс строительства объекта. Для увеличения инвестиционной активности и улучшения экономических результатов инновационной деятельности необходимо сокращать сроки»</w:t>
      </w:r>
      <w:r w:rsidRPr="00BD1D17">
        <w:rPr>
          <w:color w:val="000000" w:themeColor="text1"/>
          <w:sz w:val="28"/>
          <w:szCs w:val="28"/>
        </w:rPr>
        <w:t xml:space="preserve">, - сообщил ранее Леонид </w:t>
      </w:r>
      <w:proofErr w:type="spellStart"/>
      <w:r w:rsidRPr="00BD1D17">
        <w:rPr>
          <w:color w:val="000000" w:themeColor="text1"/>
          <w:sz w:val="28"/>
          <w:szCs w:val="28"/>
        </w:rPr>
        <w:t>Казинец</w:t>
      </w:r>
      <w:proofErr w:type="spellEnd"/>
      <w:r w:rsidRPr="00BD1D17">
        <w:rPr>
          <w:color w:val="000000" w:themeColor="text1"/>
          <w:sz w:val="28"/>
          <w:szCs w:val="28"/>
        </w:rPr>
        <w:t>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t>Кроме того, 30 декабря 2021 года был принят </w:t>
      </w:r>
      <w:r w:rsidRPr="00BD1D17">
        <w:rPr>
          <w:b/>
          <w:bCs/>
          <w:color w:val="000000" w:themeColor="text1"/>
          <w:sz w:val="28"/>
          <w:szCs w:val="28"/>
        </w:rPr>
        <w:t>Федеральный закон № 476-ФЗ, </w:t>
      </w:r>
      <w:r w:rsidRPr="00BD1D17">
        <w:rPr>
          <w:color w:val="000000" w:themeColor="text1"/>
          <w:sz w:val="28"/>
          <w:szCs w:val="28"/>
        </w:rPr>
        <w:t xml:space="preserve">совершенствующий меры по защите прав дольщиков, в том числе в области привлечения денежных средств граждан и </w:t>
      </w:r>
      <w:proofErr w:type="spellStart"/>
      <w:r w:rsidRPr="00BD1D17">
        <w:rPr>
          <w:color w:val="000000" w:themeColor="text1"/>
          <w:sz w:val="28"/>
          <w:szCs w:val="28"/>
        </w:rPr>
        <w:t>юрлиц</w:t>
      </w:r>
      <w:proofErr w:type="spellEnd"/>
      <w:r w:rsidRPr="00BD1D17">
        <w:rPr>
          <w:color w:val="000000" w:themeColor="text1"/>
          <w:sz w:val="28"/>
          <w:szCs w:val="28"/>
        </w:rPr>
        <w:t xml:space="preserve"> для строительства объектов малоэтажного строительства.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t>«</w:t>
      </w:r>
      <w:r w:rsidRPr="00BD1D17">
        <w:rPr>
          <w:i/>
          <w:iCs/>
          <w:color w:val="000000" w:themeColor="text1"/>
          <w:sz w:val="28"/>
          <w:szCs w:val="28"/>
        </w:rPr>
        <w:t xml:space="preserve">Наша цель — общественный контроль за обеспечением прав граждан в сфере деятельности </w:t>
      </w:r>
      <w:proofErr w:type="spellStart"/>
      <w:r w:rsidRPr="00BD1D17">
        <w:rPr>
          <w:i/>
          <w:iCs/>
          <w:color w:val="000000" w:themeColor="text1"/>
          <w:sz w:val="28"/>
          <w:szCs w:val="28"/>
        </w:rPr>
        <w:t>Росреестра</w:t>
      </w:r>
      <w:proofErr w:type="spellEnd"/>
      <w:r w:rsidRPr="00BD1D17">
        <w:rPr>
          <w:i/>
          <w:iCs/>
          <w:color w:val="000000" w:themeColor="text1"/>
          <w:sz w:val="28"/>
          <w:szCs w:val="28"/>
        </w:rPr>
        <w:t>. Положения закона существенно расширяют пакет существующих мер в защиту прав дольщиков. Согласно документу, на 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недвижимости. Определены условия договора участия в долевом строительстве, порядок передачи застройщиком объекта долевого строительства. Установлены особенности регистрации права на земельный участок и расположенный на нем объект индивидуального жилищного строительства. Это позволит не допустить появления новых проблемных домов и обманутых дольщиков</w:t>
      </w:r>
      <w:r w:rsidRPr="00BD1D17">
        <w:rPr>
          <w:color w:val="000000" w:themeColor="text1"/>
          <w:sz w:val="28"/>
          <w:szCs w:val="28"/>
        </w:rPr>
        <w:t xml:space="preserve">», - отметил председатель Общественного совета при </w:t>
      </w:r>
      <w:proofErr w:type="spellStart"/>
      <w:r w:rsidRPr="00BD1D17">
        <w:rPr>
          <w:color w:val="000000" w:themeColor="text1"/>
          <w:sz w:val="28"/>
          <w:szCs w:val="28"/>
        </w:rPr>
        <w:t>Росреестре</w:t>
      </w:r>
      <w:proofErr w:type="spellEnd"/>
      <w:r w:rsidRPr="00BD1D17">
        <w:rPr>
          <w:color w:val="000000" w:themeColor="text1"/>
          <w:sz w:val="28"/>
          <w:szCs w:val="28"/>
        </w:rPr>
        <w:t> </w:t>
      </w:r>
      <w:r w:rsidRPr="00BD1D17">
        <w:rPr>
          <w:b/>
          <w:bCs/>
          <w:color w:val="000000" w:themeColor="text1"/>
          <w:sz w:val="28"/>
          <w:szCs w:val="28"/>
        </w:rPr>
        <w:t xml:space="preserve">Александр </w:t>
      </w:r>
      <w:proofErr w:type="spellStart"/>
      <w:r w:rsidRPr="00BD1D17">
        <w:rPr>
          <w:b/>
          <w:bCs/>
          <w:color w:val="000000" w:themeColor="text1"/>
          <w:sz w:val="28"/>
          <w:szCs w:val="28"/>
        </w:rPr>
        <w:t>Каньшин</w:t>
      </w:r>
      <w:proofErr w:type="spellEnd"/>
      <w:r w:rsidRPr="00BD1D17">
        <w:rPr>
          <w:color w:val="000000" w:themeColor="text1"/>
          <w:sz w:val="28"/>
          <w:szCs w:val="28"/>
        </w:rPr>
        <w:t>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Федеральный закон № 478-ФЗ</w:t>
      </w:r>
      <w:r w:rsidRPr="00BD1D17">
        <w:rPr>
          <w:color w:val="000000" w:themeColor="text1"/>
          <w:sz w:val="28"/>
          <w:szCs w:val="28"/>
        </w:rPr>
        <w:t>, который называют «Дачной амнистией 2.0», принят 30 декабря 2021 года. Как ранее </w:t>
      </w:r>
      <w:hyperlink r:id="rId8" w:history="1">
        <w:r w:rsidRPr="00BD1D17">
          <w:rPr>
            <w:rStyle w:val="a4"/>
            <w:color w:val="000000" w:themeColor="text1"/>
            <w:sz w:val="28"/>
            <w:szCs w:val="28"/>
            <w:u w:val="none"/>
          </w:rPr>
          <w:t>пояснял</w:t>
        </w:r>
      </w:hyperlink>
      <w:r w:rsidRPr="00BD1D17">
        <w:rPr>
          <w:color w:val="000000" w:themeColor="text1"/>
          <w:sz w:val="28"/>
          <w:szCs w:val="28"/>
        </w:rPr>
        <w:t> Председатель Государственной Думы </w:t>
      </w:r>
      <w:hyperlink r:id="rId9" w:history="1">
        <w:r w:rsidRPr="00BD1D17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Вячеслав Володин</w:t>
        </w:r>
      </w:hyperlink>
      <w:r w:rsidRPr="00BD1D17">
        <w:rPr>
          <w:b/>
          <w:color w:val="000000" w:themeColor="text1"/>
          <w:sz w:val="28"/>
          <w:szCs w:val="28"/>
        </w:rPr>
        <w:t>,</w:t>
      </w:r>
      <w:r w:rsidRPr="00BD1D17">
        <w:rPr>
          <w:color w:val="000000" w:themeColor="text1"/>
          <w:sz w:val="28"/>
          <w:szCs w:val="28"/>
        </w:rPr>
        <w:t xml:space="preserve">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t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Федеральный закон № 448-ФЗ, </w:t>
      </w:r>
      <w:r w:rsidRPr="00BD1D17">
        <w:rPr>
          <w:color w:val="000000" w:themeColor="text1"/>
          <w:sz w:val="28"/>
          <w:szCs w:val="28"/>
        </w:rPr>
        <w:t>принятый</w:t>
      </w:r>
      <w:r w:rsidRPr="00BD1D17">
        <w:rPr>
          <w:b/>
          <w:bCs/>
          <w:color w:val="000000" w:themeColor="text1"/>
          <w:sz w:val="28"/>
          <w:szCs w:val="28"/>
        </w:rPr>
        <w:t> </w:t>
      </w:r>
      <w:r w:rsidRPr="00BD1D17">
        <w:rPr>
          <w:color w:val="000000" w:themeColor="text1"/>
          <w:sz w:val="28"/>
          <w:szCs w:val="28"/>
        </w:rPr>
        <w:t>30 декабря 2021 года, предусматривает создание публично-правовой компании «</w:t>
      </w:r>
      <w:proofErr w:type="spellStart"/>
      <w:r w:rsidRPr="00BD1D17">
        <w:rPr>
          <w:color w:val="000000" w:themeColor="text1"/>
          <w:sz w:val="28"/>
          <w:szCs w:val="28"/>
        </w:rPr>
        <w:t>Роскадастр</w:t>
      </w:r>
      <w:proofErr w:type="spellEnd"/>
      <w:r w:rsidRPr="00BD1D17">
        <w:rPr>
          <w:color w:val="000000" w:themeColor="text1"/>
          <w:sz w:val="28"/>
          <w:szCs w:val="28"/>
        </w:rPr>
        <w:t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t>Как заявил академик РАН, профессор Государственного университета по землеустройству</w:t>
      </w:r>
      <w:r w:rsidRPr="00BD1D17">
        <w:rPr>
          <w:b/>
          <w:bCs/>
          <w:color w:val="000000" w:themeColor="text1"/>
          <w:sz w:val="28"/>
          <w:szCs w:val="28"/>
        </w:rPr>
        <w:t xml:space="preserve"> Николай </w:t>
      </w:r>
      <w:proofErr w:type="spellStart"/>
      <w:r w:rsidRPr="00BD1D17">
        <w:rPr>
          <w:b/>
          <w:bCs/>
          <w:color w:val="000000" w:themeColor="text1"/>
          <w:sz w:val="28"/>
          <w:szCs w:val="28"/>
        </w:rPr>
        <w:t>Комов</w:t>
      </w:r>
      <w:proofErr w:type="spellEnd"/>
      <w:r w:rsidRPr="00BD1D17">
        <w:rPr>
          <w:color w:val="000000" w:themeColor="text1"/>
          <w:sz w:val="28"/>
          <w:szCs w:val="28"/>
        </w:rPr>
        <w:t>, важнейшей задачей в сфере кадастрового учета недвижимости, регистрации прав на нее, создания национальной системы пространственных данных о российской земле и недвижимости является консолидация имеющихся в данной сфере ресурсов. Для этого требуется мощная законодательная база, которая давно действует во многих развитых странах.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t>«</w:t>
      </w:r>
      <w:r w:rsidRPr="00BD1D17">
        <w:rPr>
          <w:i/>
          <w:iCs/>
          <w:color w:val="000000" w:themeColor="text1"/>
          <w:sz w:val="28"/>
          <w:szCs w:val="28"/>
        </w:rPr>
        <w:t>Создание ППК «</w:t>
      </w:r>
      <w:proofErr w:type="spellStart"/>
      <w:r w:rsidRPr="00BD1D17">
        <w:rPr>
          <w:i/>
          <w:iCs/>
          <w:color w:val="000000" w:themeColor="text1"/>
          <w:sz w:val="28"/>
          <w:szCs w:val="28"/>
        </w:rPr>
        <w:t>Роскадастр</w:t>
      </w:r>
      <w:proofErr w:type="spellEnd"/>
      <w:r w:rsidRPr="00BD1D17">
        <w:rPr>
          <w:i/>
          <w:iCs/>
          <w:color w:val="000000" w:themeColor="text1"/>
          <w:sz w:val="28"/>
          <w:szCs w:val="28"/>
        </w:rPr>
        <w:t>» обеспечит эффективное использование пространственных данных в целях устойчивого развития страны. Позволит не только создать реальную систему «одного окна» для всех пользователей пространственно-картографических данных, но и сократить сроки оказания услуг, повысить их качество</w:t>
      </w:r>
      <w:r w:rsidRPr="00BD1D17">
        <w:rPr>
          <w:color w:val="000000" w:themeColor="text1"/>
          <w:sz w:val="28"/>
          <w:szCs w:val="28"/>
        </w:rPr>
        <w:t>», - отметил эксперт.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Также в дайджесте нашли свое отражение изменения в правовых нормах, которые установлены</w:t>
      </w:r>
      <w:r w:rsidRPr="00BD1D17">
        <w:rPr>
          <w:color w:val="000000" w:themeColor="text1"/>
          <w:sz w:val="28"/>
          <w:szCs w:val="28"/>
        </w:rPr>
        <w:t>: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Федеральным законом № 407-ФЗ</w:t>
      </w:r>
      <w:r w:rsidRPr="00BD1D17">
        <w:rPr>
          <w:color w:val="000000" w:themeColor="text1"/>
          <w:sz w:val="28"/>
          <w:szCs w:val="28"/>
        </w:rPr>
        <w:t> (от 6 декабря 2021 года),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Федеральным законом № 430-ФЗ</w:t>
      </w:r>
      <w:r w:rsidRPr="00BD1D17">
        <w:rPr>
          <w:color w:val="000000" w:themeColor="text1"/>
          <w:sz w:val="28"/>
          <w:szCs w:val="28"/>
        </w:rPr>
        <w:t>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Федеральным законом № 449-ФЗ </w:t>
      </w:r>
      <w:r w:rsidRPr="00BD1D17">
        <w:rPr>
          <w:color w:val="000000" w:themeColor="text1"/>
          <w:sz w:val="28"/>
          <w:szCs w:val="28"/>
        </w:rPr>
        <w:t xml:space="preserve">(от 30 декабря 2021 года), позволяющим перейти на безбумажный документооборот между МФЦ и </w:t>
      </w:r>
      <w:proofErr w:type="spellStart"/>
      <w:r w:rsidRPr="00BD1D17">
        <w:rPr>
          <w:color w:val="000000" w:themeColor="text1"/>
          <w:sz w:val="28"/>
          <w:szCs w:val="28"/>
        </w:rPr>
        <w:t>Росреестром</w:t>
      </w:r>
      <w:proofErr w:type="spellEnd"/>
      <w:r w:rsidRPr="00BD1D17">
        <w:rPr>
          <w:color w:val="000000" w:themeColor="text1"/>
          <w:sz w:val="28"/>
          <w:szCs w:val="28"/>
        </w:rPr>
        <w:t>, а также снизить сроки предоставления услуг;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Федеральным законом № 447-ФЗ </w:t>
      </w:r>
      <w:r w:rsidRPr="00BD1D17">
        <w:rPr>
          <w:color w:val="000000" w:themeColor="text1"/>
          <w:sz w:val="28"/>
          <w:szCs w:val="28"/>
        </w:rPr>
        <w:t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Федеральным законом № 475-ФЗ</w:t>
      </w:r>
      <w:r w:rsidRPr="00BD1D17">
        <w:rPr>
          <w:color w:val="000000" w:themeColor="text1"/>
          <w:sz w:val="28"/>
          <w:szCs w:val="28"/>
        </w:rPr>
        <w:t xml:space="preserve"> (от 30 декабря 2021 года), решающим проблему обеспечения правообладателей и органов власти актуальными и </w:t>
      </w:r>
      <w:r w:rsidRPr="00BD1D17">
        <w:rPr>
          <w:color w:val="000000" w:themeColor="text1"/>
          <w:sz w:val="28"/>
          <w:szCs w:val="28"/>
        </w:rPr>
        <w:lastRenderedPageBreak/>
        <w:t>достоверными сведениями о состоянии земель сельскохозяйственного назначения из государственного реестра таких земель;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Федеральным законом № 493-ФЗ</w:t>
      </w:r>
      <w:r w:rsidRPr="00BD1D17">
        <w:rPr>
          <w:color w:val="000000" w:themeColor="text1"/>
          <w:sz w:val="28"/>
          <w:szCs w:val="28"/>
        </w:rPr>
        <w:t> 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</w:t>
      </w: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b/>
          <w:bCs/>
          <w:color w:val="000000" w:themeColor="text1"/>
          <w:sz w:val="28"/>
          <w:szCs w:val="28"/>
        </w:rPr>
        <w:t>Федеральным законом № 467-ФЗ </w:t>
      </w:r>
      <w:r w:rsidRPr="00BD1D17">
        <w:rPr>
          <w:color w:val="000000" w:themeColor="text1"/>
          <w:sz w:val="28"/>
          <w:szCs w:val="28"/>
        </w:rPr>
        <w:t>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</w:t>
      </w:r>
    </w:p>
    <w:p w:rsidR="00BD1D17" w:rsidRPr="00BD1D17" w:rsidRDefault="00BD1D17" w:rsidP="00BD1D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1D17" w:rsidRPr="00BD1D17" w:rsidRDefault="00BD1D17" w:rsidP="00BD1D1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D17">
        <w:rPr>
          <w:color w:val="000000" w:themeColor="text1"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10" w:history="1">
        <w:r w:rsidRPr="00BD1D17">
          <w:rPr>
            <w:rStyle w:val="a4"/>
            <w:color w:val="000000" w:themeColor="text1"/>
            <w:sz w:val="28"/>
            <w:szCs w:val="28"/>
            <w:u w:val="none"/>
          </w:rPr>
          <w:t>по ссылке</w:t>
        </w:r>
      </w:hyperlink>
      <w:r w:rsidRPr="00BD1D1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C361D9">
          <w:rPr>
            <w:rStyle w:val="a4"/>
            <w:sz w:val="28"/>
            <w:szCs w:val="28"/>
          </w:rPr>
          <w:t>https://rosreestr.gov.ru/open-service/obzor-zakonov-o-nedvizhimosti/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BD1D17" w:rsidRPr="00630B4D" w:rsidRDefault="00BD1D17" w:rsidP="00630B4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129" w:rsidRDefault="007E5F9C" w:rsidP="000C6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Источник: </w:t>
      </w:r>
      <w:hyperlink r:id="rId12" w:history="1">
        <w:r w:rsidRPr="00C361D9">
          <w:rPr>
            <w:rStyle w:val="a4"/>
            <w:sz w:val="28"/>
            <w:szCs w:val="28"/>
          </w:rPr>
          <w:t>https://rosreestr.gov.ru/press/archive/rosreestr-predstavil-daydzhest-zakonodatelnykh-izmeneniy-v-sfere-zemli-i-nedvizhimosti-za-iv-kvartal/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7E5F9C" w:rsidRPr="000C6ED5" w:rsidRDefault="007E5F9C" w:rsidP="000C6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+7 8512 51 34 70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D24129" w:rsidRPr="00A371E5" w:rsidRDefault="00D24129" w:rsidP="00A371E5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@rosreestr_astrakhan30</w:t>
      </w:r>
    </w:p>
    <w:sectPr w:rsidR="00D24129" w:rsidRPr="00A3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0"/>
    <w:rsid w:val="00050283"/>
    <w:rsid w:val="000C6ED5"/>
    <w:rsid w:val="000D26C3"/>
    <w:rsid w:val="00121005"/>
    <w:rsid w:val="001903CC"/>
    <w:rsid w:val="00206EB6"/>
    <w:rsid w:val="003E3045"/>
    <w:rsid w:val="003F0103"/>
    <w:rsid w:val="00406EBD"/>
    <w:rsid w:val="0046441B"/>
    <w:rsid w:val="0047624C"/>
    <w:rsid w:val="005E63B4"/>
    <w:rsid w:val="00630B4D"/>
    <w:rsid w:val="00660933"/>
    <w:rsid w:val="006C0811"/>
    <w:rsid w:val="0075205A"/>
    <w:rsid w:val="007C21F4"/>
    <w:rsid w:val="007E5F9C"/>
    <w:rsid w:val="007F5224"/>
    <w:rsid w:val="008519F8"/>
    <w:rsid w:val="008671CB"/>
    <w:rsid w:val="008B6F5E"/>
    <w:rsid w:val="009710D3"/>
    <w:rsid w:val="00976C13"/>
    <w:rsid w:val="009C6B91"/>
    <w:rsid w:val="00A1280E"/>
    <w:rsid w:val="00A371E5"/>
    <w:rsid w:val="00AC78E7"/>
    <w:rsid w:val="00B7523F"/>
    <w:rsid w:val="00BD1D17"/>
    <w:rsid w:val="00BE6D30"/>
    <w:rsid w:val="00C36C10"/>
    <w:rsid w:val="00C6197C"/>
    <w:rsid w:val="00D00EF1"/>
    <w:rsid w:val="00D24129"/>
    <w:rsid w:val="00D86FB8"/>
    <w:rsid w:val="00D9374B"/>
    <w:rsid w:val="00F05341"/>
    <w:rsid w:val="00F85EB0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CB37-8027-473E-B836-1B44862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609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3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9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news/5303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2" Type="http://schemas.openxmlformats.org/officeDocument/2006/relationships/hyperlink" Target="https://rosreestr.gov.ru/press/archive/rosreestr-predstavil-daydzhest-zakonodatelnykh-izmeneniy-v-sfere-zemli-i-nedvizhimosti-za-iv-kvart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IV_%D0%BA%D0%B2_2021_%D0%B3%D0%BE%D0%B4%D0%B0.pdf" TargetMode="External"/><Relationship Id="rId11" Type="http://schemas.openxmlformats.org/officeDocument/2006/relationships/hyperlink" Target="https://rosreestr.gov.ru/open-service/obzor-zakonov-o-nedvizhimost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osreestr.gov.ru/open-service/obzor-zakonov-o-nedvizh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.gov.ru/duma/persons/991008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1D3A-EBE3-4789-B51F-6F2D573C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25</cp:revision>
  <cp:lastPrinted>2022-01-26T10:13:00Z</cp:lastPrinted>
  <dcterms:created xsi:type="dcterms:W3CDTF">2022-01-19T10:18:00Z</dcterms:created>
  <dcterms:modified xsi:type="dcterms:W3CDTF">2022-02-02T05:12:00Z</dcterms:modified>
</cp:coreProperties>
</file>