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A8" w:rsidRPr="00743FF1" w:rsidRDefault="00743FF1" w:rsidP="00743FF1">
      <w:pPr>
        <w:jc w:val="center"/>
        <w:rPr>
          <w:rFonts w:ascii="Times New Roman" w:hAnsi="Times New Roman"/>
          <w:b/>
          <w:sz w:val="28"/>
          <w:szCs w:val="28"/>
        </w:rPr>
      </w:pPr>
      <w:r w:rsidRPr="00743FF1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4535560" wp14:editId="7BFF238E">
            <wp:simplePos x="0" y="0"/>
            <wp:positionH relativeFrom="column">
              <wp:posOffset>-139700</wp:posOffset>
            </wp:positionH>
            <wp:positionV relativeFrom="paragraph">
              <wp:posOffset>37465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О результатах</w:t>
      </w:r>
      <w:r w:rsidR="006B06A8" w:rsidRPr="00743FF1">
        <w:rPr>
          <w:rFonts w:ascii="Times New Roman" w:hAnsi="Times New Roman"/>
          <w:b/>
          <w:sz w:val="28"/>
          <w:szCs w:val="28"/>
        </w:rPr>
        <w:t xml:space="preserve"> комплексных кадастровых работ на территории Астраханской области в </w:t>
      </w:r>
      <w:r w:rsidR="00760ACE" w:rsidRPr="00743FF1">
        <w:rPr>
          <w:rFonts w:ascii="Times New Roman" w:hAnsi="Times New Roman"/>
          <w:b/>
          <w:sz w:val="28"/>
          <w:szCs w:val="28"/>
        </w:rPr>
        <w:t>1 квартале 2020</w:t>
      </w:r>
    </w:p>
    <w:p w:rsidR="006B06A8" w:rsidRPr="003A66F3" w:rsidRDefault="006B06A8" w:rsidP="00743FF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66F3">
        <w:rPr>
          <w:rFonts w:ascii="Times New Roman" w:hAnsi="Times New Roman"/>
          <w:color w:val="000000" w:themeColor="text1"/>
          <w:sz w:val="28"/>
          <w:szCs w:val="28"/>
        </w:rPr>
        <w:t>В Астраханской области комплексные кадастровые работы проводились в отношении 50 кадастровых кварталов на территории 7 муниципальных районов. Заключены 13 муниципальных кон</w:t>
      </w:r>
      <w:bookmarkStart w:id="0" w:name="_GoBack"/>
      <w:bookmarkEnd w:id="0"/>
      <w:r w:rsidRPr="003A66F3">
        <w:rPr>
          <w:rFonts w:ascii="Times New Roman" w:hAnsi="Times New Roman"/>
          <w:color w:val="000000" w:themeColor="text1"/>
          <w:sz w:val="28"/>
          <w:szCs w:val="28"/>
        </w:rPr>
        <w:t>трактов на сумму 14 миллионов 650 тысяч рублей.</w:t>
      </w:r>
    </w:p>
    <w:p w:rsidR="006B06A8" w:rsidRPr="003A66F3" w:rsidRDefault="006B06A8" w:rsidP="00743FF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66F3">
        <w:rPr>
          <w:rFonts w:ascii="Times New Roman" w:hAnsi="Times New Roman"/>
          <w:color w:val="000000" w:themeColor="text1"/>
          <w:sz w:val="28"/>
          <w:szCs w:val="28"/>
        </w:rPr>
        <w:t>По результатам 25 заседаний согласительных комиссий на территории муниципальных образований, в которых осуществлялись работы:</w:t>
      </w:r>
    </w:p>
    <w:p w:rsidR="006B06A8" w:rsidRPr="003A66F3" w:rsidRDefault="006B06A8" w:rsidP="00743FF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66F3">
        <w:rPr>
          <w:rFonts w:ascii="Times New Roman" w:hAnsi="Times New Roman"/>
          <w:color w:val="000000" w:themeColor="text1"/>
          <w:sz w:val="28"/>
          <w:szCs w:val="28"/>
        </w:rPr>
        <w:t>- карты-планы территорий 36 кадастровых кварталов согласованы;</w:t>
      </w:r>
    </w:p>
    <w:p w:rsidR="006B06A8" w:rsidRPr="003A66F3" w:rsidRDefault="006B06A8" w:rsidP="00743FF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66F3">
        <w:rPr>
          <w:rFonts w:ascii="Times New Roman" w:hAnsi="Times New Roman"/>
          <w:color w:val="000000" w:themeColor="text1"/>
          <w:sz w:val="28"/>
          <w:szCs w:val="28"/>
        </w:rPr>
        <w:t xml:space="preserve">- 14 карт-планов территорий не </w:t>
      </w:r>
      <w:proofErr w:type="gramStart"/>
      <w:r w:rsidRPr="003A66F3">
        <w:rPr>
          <w:rFonts w:ascii="Times New Roman" w:hAnsi="Times New Roman"/>
          <w:color w:val="000000" w:themeColor="text1"/>
          <w:sz w:val="28"/>
          <w:szCs w:val="28"/>
        </w:rPr>
        <w:t>согласованы:  7</w:t>
      </w:r>
      <w:proofErr w:type="gramEnd"/>
      <w:r w:rsidRPr="003A66F3">
        <w:rPr>
          <w:rFonts w:ascii="Times New Roman" w:hAnsi="Times New Roman"/>
          <w:color w:val="000000" w:themeColor="text1"/>
          <w:sz w:val="28"/>
          <w:szCs w:val="28"/>
        </w:rPr>
        <w:t xml:space="preserve"> кадастровых кварталов </w:t>
      </w:r>
      <w:proofErr w:type="spellStart"/>
      <w:r w:rsidRPr="003A66F3">
        <w:rPr>
          <w:rFonts w:ascii="Times New Roman" w:hAnsi="Times New Roman"/>
          <w:color w:val="000000" w:themeColor="text1"/>
          <w:sz w:val="28"/>
          <w:szCs w:val="28"/>
        </w:rPr>
        <w:t>Ахтубинского</w:t>
      </w:r>
      <w:proofErr w:type="spellEnd"/>
      <w:r w:rsidRPr="003A66F3">
        <w:rPr>
          <w:rFonts w:ascii="Times New Roman" w:hAnsi="Times New Roman"/>
          <w:color w:val="000000" w:themeColor="text1"/>
          <w:sz w:val="28"/>
          <w:szCs w:val="28"/>
        </w:rPr>
        <w:t xml:space="preserve"> района, 6 – </w:t>
      </w:r>
      <w:proofErr w:type="spellStart"/>
      <w:r w:rsidRPr="003A66F3">
        <w:rPr>
          <w:rFonts w:ascii="Times New Roman" w:hAnsi="Times New Roman"/>
          <w:color w:val="000000" w:themeColor="text1"/>
          <w:sz w:val="28"/>
          <w:szCs w:val="28"/>
        </w:rPr>
        <w:t>Енотаевского</w:t>
      </w:r>
      <w:proofErr w:type="spellEnd"/>
      <w:r w:rsidRPr="003A66F3">
        <w:rPr>
          <w:rFonts w:ascii="Times New Roman" w:hAnsi="Times New Roman"/>
          <w:color w:val="000000" w:themeColor="text1"/>
          <w:sz w:val="28"/>
          <w:szCs w:val="28"/>
        </w:rPr>
        <w:t xml:space="preserve"> района и 1 в </w:t>
      </w:r>
      <w:proofErr w:type="spellStart"/>
      <w:r w:rsidRPr="003A66F3">
        <w:rPr>
          <w:rFonts w:ascii="Times New Roman" w:hAnsi="Times New Roman"/>
          <w:color w:val="000000" w:themeColor="text1"/>
          <w:sz w:val="28"/>
          <w:szCs w:val="28"/>
        </w:rPr>
        <w:t>Черноярском</w:t>
      </w:r>
      <w:proofErr w:type="spellEnd"/>
      <w:r w:rsidRPr="003A66F3">
        <w:rPr>
          <w:rFonts w:ascii="Times New Roman" w:hAnsi="Times New Roman"/>
          <w:color w:val="000000" w:themeColor="text1"/>
          <w:sz w:val="28"/>
          <w:szCs w:val="28"/>
        </w:rPr>
        <w:t xml:space="preserve"> районе. Причина: невыполнение исполнителем обязательств контракта в установленные сроки. </w:t>
      </w:r>
    </w:p>
    <w:p w:rsidR="00AB3B31" w:rsidRDefault="006B06A8" w:rsidP="003A66F3">
      <w:pPr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A66F3">
        <w:rPr>
          <w:rFonts w:ascii="Times New Roman" w:hAnsi="Times New Roman"/>
          <w:bCs/>
          <w:color w:val="000000" w:themeColor="text1"/>
          <w:sz w:val="28"/>
          <w:szCs w:val="28"/>
        </w:rPr>
        <w:t>Утвержденные заказчиками карты-планы территорий 36 кадастровых кварталов направлены в орган регистрации прав для внесения сведений в Единый государственный реестр недвижимости в конце декабря 2019 года. Планируемое количество объектов недвижимости, сведения о которых будут внесены в ЕГРН по результатам комплексных кадастровых работ, согласно контрактам составляет 13066.</w:t>
      </w:r>
      <w:r w:rsidR="003A66F3" w:rsidRPr="003A66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743FF1" w:rsidRPr="0054431E" w:rsidRDefault="00743FF1" w:rsidP="00743FF1">
      <w:pPr>
        <w:autoSpaceDE w:val="0"/>
        <w:autoSpaceDN w:val="0"/>
        <w:adjustRightInd w:val="0"/>
        <w:spacing w:after="0" w:line="240" w:lineRule="auto"/>
        <w:ind w:left="-426" w:firstLine="720"/>
        <w:jc w:val="right"/>
        <w:rPr>
          <w:rFonts w:ascii="Times New Roman" w:hAnsi="Times New Roman"/>
          <w:b/>
          <w:sz w:val="26"/>
          <w:szCs w:val="26"/>
        </w:rPr>
      </w:pPr>
      <w:r w:rsidRPr="0054431E">
        <w:rPr>
          <w:rFonts w:ascii="Times New Roman" w:hAnsi="Times New Roman"/>
          <w:b/>
          <w:sz w:val="26"/>
          <w:szCs w:val="26"/>
        </w:rPr>
        <w:t xml:space="preserve">Управление </w:t>
      </w:r>
      <w:proofErr w:type="spellStart"/>
      <w:r w:rsidRPr="0054431E">
        <w:rPr>
          <w:rFonts w:ascii="Times New Roman" w:hAnsi="Times New Roman"/>
          <w:b/>
          <w:sz w:val="26"/>
          <w:szCs w:val="26"/>
        </w:rPr>
        <w:t>Росреестра</w:t>
      </w:r>
      <w:proofErr w:type="spellEnd"/>
      <w:r w:rsidRPr="0054431E">
        <w:rPr>
          <w:rFonts w:ascii="Times New Roman" w:hAnsi="Times New Roman"/>
          <w:b/>
          <w:sz w:val="26"/>
          <w:szCs w:val="26"/>
        </w:rPr>
        <w:t xml:space="preserve"> по Астраханской области информирует</w:t>
      </w:r>
    </w:p>
    <w:p w:rsidR="00743FF1" w:rsidRPr="003A66F3" w:rsidRDefault="00743FF1" w:rsidP="003A66F3">
      <w:pPr>
        <w:ind w:firstLine="708"/>
        <w:jc w:val="both"/>
        <w:rPr>
          <w:color w:val="000000" w:themeColor="text1"/>
        </w:rPr>
      </w:pPr>
    </w:p>
    <w:sectPr w:rsidR="00743FF1" w:rsidRPr="003A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E"/>
    <w:rsid w:val="003A66F3"/>
    <w:rsid w:val="0068339E"/>
    <w:rsid w:val="006B06A8"/>
    <w:rsid w:val="00743FF1"/>
    <w:rsid w:val="00760ACE"/>
    <w:rsid w:val="00A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4F7B-7BB3-47EA-87D6-F6FA1B59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1</cp:lastModifiedBy>
  <cp:revision>5</cp:revision>
  <dcterms:created xsi:type="dcterms:W3CDTF">2020-04-23T07:26:00Z</dcterms:created>
  <dcterms:modified xsi:type="dcterms:W3CDTF">2020-04-26T18:08:00Z</dcterms:modified>
</cp:coreProperties>
</file>