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B6" w:rsidRPr="000E2852" w:rsidRDefault="000E2852" w:rsidP="00A95ED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5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2155653" wp14:editId="579D7B67">
            <wp:simplePos x="0" y="0"/>
            <wp:positionH relativeFrom="column">
              <wp:posOffset>190500</wp:posOffset>
            </wp:positionH>
            <wp:positionV relativeFrom="paragraph">
              <wp:posOffset>-67310</wp:posOffset>
            </wp:positionV>
            <wp:extent cx="1267200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Рисунок 2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5ED5" w:rsidRPr="000E2852">
        <w:rPr>
          <w:rFonts w:ascii="Times New Roman" w:hAnsi="Times New Roman" w:cs="Times New Roman"/>
          <w:b/>
          <w:sz w:val="28"/>
          <w:szCs w:val="28"/>
        </w:rPr>
        <w:t>Дачная амнистия, что изменилось</w:t>
      </w:r>
    </w:p>
    <w:p w:rsidR="00B33050" w:rsidRDefault="00B33050" w:rsidP="00A95ED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050" w:rsidRPr="001D17E7" w:rsidRDefault="000E2852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напоминает, что </w:t>
      </w:r>
      <w:r w:rsidR="00EC29C2" w:rsidRPr="001D17E7">
        <w:rPr>
          <w:rFonts w:ascii="Times New Roman" w:hAnsi="Times New Roman" w:cs="Times New Roman"/>
          <w:sz w:val="28"/>
          <w:szCs w:val="28"/>
        </w:rPr>
        <w:t xml:space="preserve">2 августа 2019 года вступил в силу Федеральный Закон № 267-ФЗ, который официально вернул действие так называемой </w:t>
      </w:r>
      <w:r w:rsidR="00EC29C2" w:rsidRPr="001D17E7">
        <w:rPr>
          <w:rStyle w:val="a3"/>
          <w:rFonts w:ascii="Times New Roman" w:hAnsi="Times New Roman" w:cs="Times New Roman"/>
          <w:sz w:val="28"/>
          <w:szCs w:val="28"/>
        </w:rPr>
        <w:t>«дачной амнистии».</w:t>
      </w:r>
    </w:p>
    <w:p w:rsidR="00EC29C2" w:rsidRPr="001D17E7" w:rsidRDefault="00EC29C2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E7">
        <w:rPr>
          <w:rFonts w:ascii="Times New Roman" w:hAnsi="Times New Roman" w:cs="Times New Roman"/>
          <w:sz w:val="28"/>
          <w:szCs w:val="28"/>
        </w:rPr>
        <w:t xml:space="preserve">Дачная амнистия — это упрощенный порядок постановки на кадастровый учет и государственной регистрации прав на жилые или садовые дома на земельном  участке, предоставленном под садоводство. </w:t>
      </w:r>
    </w:p>
    <w:p w:rsidR="00EC29C2" w:rsidRPr="001D17E7" w:rsidRDefault="00EC29C2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E7">
        <w:rPr>
          <w:rFonts w:ascii="Times New Roman" w:hAnsi="Times New Roman" w:cs="Times New Roman"/>
          <w:sz w:val="28"/>
          <w:szCs w:val="28"/>
        </w:rPr>
        <w:t>Дачная амнистия будет действовать до 01 марта 2021 года.</w:t>
      </w:r>
    </w:p>
    <w:p w:rsidR="001D17E7" w:rsidRPr="001D17E7" w:rsidRDefault="001D17E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E7">
        <w:rPr>
          <w:rFonts w:ascii="Times New Roman" w:hAnsi="Times New Roman" w:cs="Times New Roman"/>
          <w:sz w:val="28"/>
          <w:szCs w:val="28"/>
        </w:rPr>
        <w:t>Для оформления жилых и садовых домов на садовом земельном участке не нужно получать уведомления о начале и завершении строительства. Для регистрации прав потребу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7E7">
        <w:rPr>
          <w:rFonts w:ascii="Times New Roman" w:hAnsi="Times New Roman" w:cs="Times New Roman"/>
          <w:sz w:val="28"/>
          <w:szCs w:val="28"/>
        </w:rPr>
        <w:t xml:space="preserve">тся только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E7">
        <w:rPr>
          <w:rFonts w:ascii="Times New Roman" w:hAnsi="Times New Roman" w:cs="Times New Roman"/>
          <w:sz w:val="28"/>
          <w:szCs w:val="28"/>
        </w:rPr>
        <w:t>технический план, подготовленный кадастровым инженером</w:t>
      </w:r>
      <w:r w:rsidR="00BF5781">
        <w:rPr>
          <w:rFonts w:ascii="Times New Roman" w:hAnsi="Times New Roman" w:cs="Times New Roman"/>
          <w:sz w:val="28"/>
          <w:szCs w:val="28"/>
        </w:rPr>
        <w:t xml:space="preserve"> </w:t>
      </w:r>
      <w:r w:rsidR="00BF5781" w:rsidRPr="00BF5781">
        <w:rPr>
          <w:rFonts w:ascii="Times New Roman" w:hAnsi="Times New Roman" w:cs="Times New Roman"/>
          <w:iCs/>
          <w:sz w:val="28"/>
          <w:szCs w:val="28"/>
        </w:rPr>
        <w:t>и правоустанавливающ</w:t>
      </w:r>
      <w:r w:rsidR="00BF5781">
        <w:rPr>
          <w:rFonts w:ascii="Times New Roman" w:hAnsi="Times New Roman" w:cs="Times New Roman"/>
          <w:iCs/>
          <w:sz w:val="28"/>
          <w:szCs w:val="28"/>
        </w:rPr>
        <w:t>ий</w:t>
      </w:r>
      <w:r w:rsidR="00BF5781" w:rsidRPr="00BF5781">
        <w:rPr>
          <w:rFonts w:ascii="Times New Roman" w:hAnsi="Times New Roman" w:cs="Times New Roman"/>
          <w:iCs/>
          <w:sz w:val="28"/>
          <w:szCs w:val="28"/>
        </w:rPr>
        <w:t xml:space="preserve">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</w:t>
      </w:r>
      <w:r w:rsidRPr="001D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F9" w:rsidRDefault="001D17E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E7">
        <w:rPr>
          <w:rFonts w:ascii="Times New Roman" w:hAnsi="Times New Roman" w:cs="Times New Roman"/>
          <w:sz w:val="28"/>
          <w:szCs w:val="28"/>
        </w:rPr>
        <w:t>Дачная амнистия распространяется только на дома, находящиеся</w:t>
      </w:r>
      <w:r w:rsidR="00E66AF9">
        <w:rPr>
          <w:rFonts w:ascii="Times New Roman" w:hAnsi="Times New Roman" w:cs="Times New Roman"/>
          <w:sz w:val="28"/>
          <w:szCs w:val="28"/>
        </w:rPr>
        <w:t xml:space="preserve"> на садовых участках.</w:t>
      </w:r>
    </w:p>
    <w:p w:rsidR="001D17E7" w:rsidRDefault="001D17E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E7">
        <w:rPr>
          <w:rFonts w:ascii="Times New Roman" w:hAnsi="Times New Roman" w:cs="Times New Roman"/>
          <w:sz w:val="28"/>
          <w:szCs w:val="28"/>
        </w:rPr>
        <w:t xml:space="preserve">Она не распространяется на объекты недвижимости, расположенные на земельных участках под индивидуальное жилищное строительство (ИЖС) и ведение личного подсобного хозяйства (ЛПХ). Для домов, построенных на землях ИЖС, действует </w:t>
      </w:r>
      <w:r>
        <w:rPr>
          <w:rFonts w:ascii="Times New Roman" w:hAnsi="Times New Roman" w:cs="Times New Roman"/>
          <w:sz w:val="28"/>
          <w:szCs w:val="28"/>
        </w:rPr>
        <w:t>уведомительный</w:t>
      </w:r>
      <w:r w:rsidRPr="001D17E7">
        <w:rPr>
          <w:rFonts w:ascii="Times New Roman" w:hAnsi="Times New Roman" w:cs="Times New Roman"/>
          <w:sz w:val="28"/>
          <w:szCs w:val="28"/>
        </w:rPr>
        <w:t xml:space="preserve"> порядок оформления прав собственности. Для этого необходим технический план на дом и обязательно получение уведомлений о начале и завершении строительства</w:t>
      </w:r>
      <w:r>
        <w:rPr>
          <w:rFonts w:ascii="Times New Roman" w:hAnsi="Times New Roman" w:cs="Times New Roman"/>
          <w:sz w:val="28"/>
          <w:szCs w:val="28"/>
        </w:rPr>
        <w:t>, предусмотренные Градостроительным кодексом Российской Федерации</w:t>
      </w:r>
      <w:r>
        <w:t>.</w:t>
      </w:r>
    </w:p>
    <w:p w:rsidR="001D17E7" w:rsidRDefault="001D17E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E7">
        <w:rPr>
          <w:rFonts w:ascii="Times New Roman" w:hAnsi="Times New Roman" w:cs="Times New Roman"/>
          <w:sz w:val="28"/>
          <w:szCs w:val="28"/>
        </w:rPr>
        <w:t xml:space="preserve">Напомним, что участки с разрешенным использованием под дачное строительство перестали существовать. С 1 января 2019 года согласно №217-ФЗ «О садоводстве и огородничестве» они перешли в разряд «садовых», поэтому </w:t>
      </w:r>
      <w:r>
        <w:rPr>
          <w:rFonts w:ascii="Times New Roman" w:hAnsi="Times New Roman" w:cs="Times New Roman"/>
          <w:sz w:val="28"/>
          <w:szCs w:val="28"/>
        </w:rPr>
        <w:t xml:space="preserve">право собственности на </w:t>
      </w:r>
      <w:r w:rsidRPr="001D17E7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построенные </w:t>
      </w:r>
      <w:r w:rsidRPr="001D17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таких земельный участка</w:t>
      </w:r>
      <w:r w:rsidRPr="001D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1D17E7">
        <w:rPr>
          <w:rFonts w:ascii="Times New Roman" w:hAnsi="Times New Roman" w:cs="Times New Roman"/>
          <w:sz w:val="28"/>
          <w:szCs w:val="28"/>
        </w:rPr>
        <w:t xml:space="preserve"> можно зарегистрировать в упрощенном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E7">
        <w:rPr>
          <w:rFonts w:ascii="Times New Roman" w:hAnsi="Times New Roman" w:cs="Times New Roman"/>
          <w:sz w:val="28"/>
          <w:szCs w:val="28"/>
        </w:rPr>
        <w:t>порядке.</w:t>
      </w:r>
    </w:p>
    <w:p w:rsidR="001D17E7" w:rsidRPr="001D17E7" w:rsidRDefault="001D17E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E7">
        <w:rPr>
          <w:rFonts w:ascii="Times New Roman" w:hAnsi="Times New Roman" w:cs="Times New Roman"/>
          <w:sz w:val="28"/>
          <w:szCs w:val="28"/>
        </w:rPr>
        <w:t xml:space="preserve">Что касается огородных земельных участков, в первую очередь они предназначены для выращивания. На них разрешено </w:t>
      </w:r>
      <w:r>
        <w:rPr>
          <w:rFonts w:ascii="Times New Roman" w:hAnsi="Times New Roman" w:cs="Times New Roman"/>
          <w:sz w:val="28"/>
          <w:szCs w:val="28"/>
        </w:rPr>
        <w:t>размещать</w:t>
      </w:r>
      <w:r w:rsidRPr="001D17E7">
        <w:rPr>
          <w:rFonts w:ascii="Times New Roman" w:hAnsi="Times New Roman" w:cs="Times New Roman"/>
          <w:sz w:val="28"/>
          <w:szCs w:val="28"/>
        </w:rPr>
        <w:t xml:space="preserve"> только некапитальные строения (хозяйственные постройки без фундамента — теплицы, летние кухни, сараи и др.),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Pr="001D17E7">
        <w:rPr>
          <w:rFonts w:ascii="Times New Roman" w:hAnsi="Times New Roman" w:cs="Times New Roman"/>
          <w:sz w:val="28"/>
          <w:szCs w:val="28"/>
        </w:rPr>
        <w:t>которые регистрировать не нужно.</w:t>
      </w:r>
    </w:p>
    <w:p w:rsidR="001D17E7" w:rsidRDefault="0059754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7">
        <w:rPr>
          <w:rFonts w:ascii="Times New Roman" w:hAnsi="Times New Roman" w:cs="Times New Roman"/>
          <w:sz w:val="28"/>
          <w:szCs w:val="28"/>
        </w:rPr>
        <w:t>Жилой или садовый дом должен в обязательном порядке соответствовать строительным нормам, которые установлены законом: быть не выше 20 метров и не больше 3-х надземных этажей (мансарда считается надземным этажом, а вот подвал 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547" w:rsidRDefault="00597547" w:rsidP="000E2852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7547">
        <w:rPr>
          <w:rStyle w:val="a4"/>
          <w:rFonts w:ascii="Times New Roman" w:hAnsi="Times New Roman" w:cs="Times New Roman"/>
          <w:sz w:val="28"/>
          <w:szCs w:val="28"/>
        </w:rPr>
        <w:t>Необходимо знать: если постройка не узаконена, она считается самовольной. За это могут оштрафовать или вынести судебное решение о ее сносе.</w:t>
      </w:r>
    </w:p>
    <w:p w:rsidR="000E2852" w:rsidRPr="000E2852" w:rsidRDefault="000E2852" w:rsidP="000E2852">
      <w:pPr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85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0E285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E2852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0E2852" w:rsidRPr="000E2852" w:rsidSect="00A95E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8"/>
    <w:rsid w:val="000812E8"/>
    <w:rsid w:val="000E2852"/>
    <w:rsid w:val="001D17E7"/>
    <w:rsid w:val="0033638E"/>
    <w:rsid w:val="003C03F0"/>
    <w:rsid w:val="003E0BA4"/>
    <w:rsid w:val="00403F2E"/>
    <w:rsid w:val="004D7A22"/>
    <w:rsid w:val="00527C4F"/>
    <w:rsid w:val="00597547"/>
    <w:rsid w:val="00694C25"/>
    <w:rsid w:val="0074397B"/>
    <w:rsid w:val="00955971"/>
    <w:rsid w:val="00982BEA"/>
    <w:rsid w:val="00A11CD2"/>
    <w:rsid w:val="00A92246"/>
    <w:rsid w:val="00A95ED5"/>
    <w:rsid w:val="00B05CB6"/>
    <w:rsid w:val="00B07F91"/>
    <w:rsid w:val="00B33050"/>
    <w:rsid w:val="00BD6D1D"/>
    <w:rsid w:val="00BF5781"/>
    <w:rsid w:val="00C70F3B"/>
    <w:rsid w:val="00C97446"/>
    <w:rsid w:val="00CB1086"/>
    <w:rsid w:val="00DE6A08"/>
    <w:rsid w:val="00E66AF9"/>
    <w:rsid w:val="00EC29C2"/>
    <w:rsid w:val="00F04279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8DCC-27A1-4346-95A2-5281B203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9C2"/>
    <w:rPr>
      <w:b/>
      <w:bCs/>
    </w:rPr>
  </w:style>
  <w:style w:type="paragraph" w:customStyle="1" w:styleId="paragraph">
    <w:name w:val="paragraph"/>
    <w:basedOn w:val="a"/>
    <w:rsid w:val="001D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7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Даирова Наталья Леонидовна</cp:lastModifiedBy>
  <cp:revision>11</cp:revision>
  <dcterms:created xsi:type="dcterms:W3CDTF">2020-03-16T07:56:00Z</dcterms:created>
  <dcterms:modified xsi:type="dcterms:W3CDTF">2020-03-18T06:27:00Z</dcterms:modified>
</cp:coreProperties>
</file>