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EC" w:rsidRDefault="008C587B" w:rsidP="001335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8C587B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-72390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C13847" w:rsidRPr="001335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Астраханцы</w:t>
      </w:r>
      <w:proofErr w:type="spellEnd"/>
      <w:r w:rsidR="00C13847" w:rsidRPr="001335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смогут быстрее зарегистрировать </w:t>
      </w:r>
    </w:p>
    <w:p w:rsidR="00C13847" w:rsidRDefault="00C13847" w:rsidP="001335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335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жилье в новост</w:t>
      </w:r>
      <w:bookmarkStart w:id="0" w:name="_GoBack"/>
      <w:bookmarkEnd w:id="0"/>
      <w:r w:rsidRPr="001335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ройк</w:t>
      </w:r>
      <w:r w:rsidR="001335EC" w:rsidRPr="001335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ах</w:t>
      </w:r>
    </w:p>
    <w:p w:rsidR="001335EC" w:rsidRPr="001335EC" w:rsidRDefault="001335EC" w:rsidP="001335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B31299" w:rsidRDefault="001335EC" w:rsidP="001335E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13847" w:rsidRPr="00C13847">
        <w:rPr>
          <w:color w:val="000000" w:themeColor="text1"/>
          <w:sz w:val="28"/>
          <w:szCs w:val="28"/>
        </w:rPr>
        <w:t xml:space="preserve">С 28 октября 2021 года вступили в силу изменения в </w:t>
      </w:r>
      <w:r w:rsidR="00F5262A">
        <w:rPr>
          <w:color w:val="000000" w:themeColor="text1"/>
          <w:sz w:val="28"/>
          <w:szCs w:val="28"/>
        </w:rPr>
        <w:t>Ф</w:t>
      </w:r>
      <w:r w:rsidR="00C13847" w:rsidRPr="00C13847">
        <w:rPr>
          <w:color w:val="000000" w:themeColor="text1"/>
          <w:sz w:val="28"/>
          <w:szCs w:val="28"/>
        </w:rPr>
        <w:t xml:space="preserve">едеральный закон от 13.07.2015 №218-ФЗ </w:t>
      </w:r>
      <w:r w:rsidR="008C587B">
        <w:rPr>
          <w:color w:val="000000" w:themeColor="text1"/>
          <w:sz w:val="28"/>
          <w:szCs w:val="28"/>
        </w:rPr>
        <w:t xml:space="preserve">                                </w:t>
      </w:r>
      <w:r w:rsidR="00C13847" w:rsidRPr="00C13847">
        <w:rPr>
          <w:color w:val="000000" w:themeColor="text1"/>
          <w:sz w:val="28"/>
          <w:szCs w:val="28"/>
        </w:rPr>
        <w:t>«О государственной регистрации недвижимости»</w:t>
      </w:r>
      <w:r>
        <w:rPr>
          <w:color w:val="000000" w:themeColor="text1"/>
          <w:sz w:val="28"/>
          <w:szCs w:val="28"/>
        </w:rPr>
        <w:t>,</w:t>
      </w:r>
      <w:r w:rsidR="00C13847" w:rsidRPr="00C13847">
        <w:rPr>
          <w:color w:val="000000" w:themeColor="text1"/>
          <w:sz w:val="28"/>
          <w:szCs w:val="28"/>
        </w:rPr>
        <w:t xml:space="preserve"> в соответствии с которыми установлены сокращенные сроки государственной регистрации</w:t>
      </w:r>
      <w:r w:rsidR="009E7DB7">
        <w:rPr>
          <w:color w:val="000000" w:themeColor="text1"/>
          <w:sz w:val="28"/>
          <w:szCs w:val="28"/>
        </w:rPr>
        <w:t xml:space="preserve"> договоров участия в долевом строительстве (далее – ДДУ), поступивших после государственной регистрации ДДУ, заключенного застройщиком с первым участником долевого строительства этого многоквартирного дома:</w:t>
      </w:r>
    </w:p>
    <w:p w:rsidR="009E7DB7" w:rsidRDefault="009E7DB7" w:rsidP="001335EC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E7DB7">
        <w:rPr>
          <w:color w:val="000000" w:themeColor="text1"/>
          <w:sz w:val="28"/>
          <w:szCs w:val="28"/>
        </w:rPr>
        <w:t xml:space="preserve">7 рабочих дней </w:t>
      </w:r>
      <w:r>
        <w:rPr>
          <w:color w:val="000000" w:themeColor="text1"/>
          <w:sz w:val="28"/>
          <w:szCs w:val="28"/>
        </w:rPr>
        <w:t>со дня приема  ДДУ в офисах МФЦ;</w:t>
      </w:r>
    </w:p>
    <w:p w:rsidR="00B31299" w:rsidRDefault="00B31299" w:rsidP="001335EC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 </w:t>
      </w:r>
      <w:r w:rsidRPr="00B31299">
        <w:rPr>
          <w:color w:val="000000" w:themeColor="text1"/>
          <w:sz w:val="28"/>
          <w:szCs w:val="28"/>
        </w:rPr>
        <w:t xml:space="preserve">рабочих дней со дня </w:t>
      </w:r>
      <w:r>
        <w:rPr>
          <w:color w:val="000000" w:themeColor="text1"/>
          <w:sz w:val="28"/>
          <w:szCs w:val="28"/>
        </w:rPr>
        <w:t xml:space="preserve"> поступления</w:t>
      </w:r>
      <w:r w:rsidRPr="00B31299">
        <w:rPr>
          <w:color w:val="000000" w:themeColor="text1"/>
          <w:sz w:val="28"/>
          <w:szCs w:val="28"/>
        </w:rPr>
        <w:t xml:space="preserve"> ДДУ</w:t>
      </w:r>
      <w:r>
        <w:rPr>
          <w:color w:val="000000" w:themeColor="text1"/>
          <w:sz w:val="28"/>
          <w:szCs w:val="28"/>
        </w:rPr>
        <w:t xml:space="preserve"> в орган регистрации;</w:t>
      </w:r>
    </w:p>
    <w:p w:rsidR="009E7DB7" w:rsidRDefault="009E7DB7" w:rsidP="001335EC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рабочих дня</w:t>
      </w:r>
      <w:r w:rsidR="006C08BB" w:rsidRPr="006C08BB">
        <w:rPr>
          <w:color w:val="000000" w:themeColor="text1"/>
          <w:sz w:val="28"/>
          <w:szCs w:val="28"/>
        </w:rPr>
        <w:t xml:space="preserve"> в случае поступления</w:t>
      </w:r>
      <w:r w:rsidR="006C08BB">
        <w:rPr>
          <w:color w:val="000000" w:themeColor="text1"/>
          <w:sz w:val="28"/>
          <w:szCs w:val="28"/>
        </w:rPr>
        <w:t xml:space="preserve"> ДДУ</w:t>
      </w:r>
      <w:r w:rsidR="006C08BB" w:rsidRPr="006C08BB">
        <w:rPr>
          <w:color w:val="000000" w:themeColor="text1"/>
          <w:sz w:val="28"/>
          <w:szCs w:val="28"/>
        </w:rPr>
        <w:t xml:space="preserve"> в электронной форме </w:t>
      </w:r>
      <w:r w:rsidR="006C08BB">
        <w:rPr>
          <w:color w:val="000000" w:themeColor="text1"/>
          <w:sz w:val="28"/>
          <w:szCs w:val="28"/>
        </w:rPr>
        <w:t>(</w:t>
      </w:r>
      <w:r w:rsidR="006C08BB" w:rsidRPr="006C08BB">
        <w:rPr>
          <w:color w:val="000000" w:themeColor="text1"/>
          <w:sz w:val="28"/>
          <w:szCs w:val="28"/>
        </w:rPr>
        <w:t>следующих за днем поступления соответствующих документов</w:t>
      </w:r>
      <w:r w:rsidR="006C08BB">
        <w:rPr>
          <w:color w:val="000000" w:themeColor="text1"/>
          <w:sz w:val="28"/>
          <w:szCs w:val="28"/>
        </w:rPr>
        <w:t>).</w:t>
      </w:r>
    </w:p>
    <w:p w:rsidR="006C08BB" w:rsidRDefault="006C08BB" w:rsidP="001335E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1335EC" w:rsidRPr="00C13847" w:rsidRDefault="001335EC" w:rsidP="001335E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38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C1384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9 месяцев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2021 года</w:t>
      </w:r>
      <w:r w:rsidRPr="00C1384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Управление </w:t>
      </w:r>
      <w:proofErr w:type="spellStart"/>
      <w:r w:rsidRPr="00C1384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C1384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Астраханской области зарегистрировало </w:t>
      </w:r>
      <w:proofErr w:type="gramStart"/>
      <w:r w:rsidR="00AF450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около тысячи </w:t>
      </w:r>
      <w:r w:rsidRPr="00C1384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договоров</w:t>
      </w:r>
      <w:proofErr w:type="gramEnd"/>
      <w:r w:rsidRPr="00C1384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долевого участия в  строительстве. При этом около </w:t>
      </w:r>
      <w:r w:rsidRPr="001335E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60 %</w:t>
      </w:r>
      <w:r w:rsidRPr="00C1384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заявлений на регистрацию таких договоров поступ</w:t>
      </w:r>
      <w:r w:rsidR="008C587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ает</w:t>
      </w:r>
      <w:r w:rsidRPr="00C1384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ведомство в электронном виде. Теперь они будут регистрироваться в срок не более 3х дней. Это положительно отразится на рынке долевого строительства Астраханской области»</w:t>
      </w:r>
      <w:r w:rsidR="008C587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38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сообщила руково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дитель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Pr="00C138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Астрахан</w:t>
      </w:r>
      <w:r w:rsidR="00F37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C138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кой области </w:t>
      </w:r>
      <w:r w:rsidRPr="00C1384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Татьяна Белова.</w:t>
      </w:r>
    </w:p>
    <w:p w:rsidR="00C13847" w:rsidRDefault="00C13847" w:rsidP="001335EC">
      <w:pPr>
        <w:pStyle w:val="a4"/>
        <w:shd w:val="clear" w:color="auto" w:fill="FFFFFF"/>
        <w:spacing w:before="0" w:beforeAutospacing="0" w:after="468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13847">
        <w:rPr>
          <w:color w:val="000000" w:themeColor="text1"/>
          <w:sz w:val="28"/>
          <w:szCs w:val="28"/>
        </w:rPr>
        <w:t>Напомним, что ранее срок государственной регистрации любого договора участия в долевом строительстве при их подаче через офисы МФЦ составлял 9 рабочих дней, при обращении в орган регистрации 7 рабочих дней.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8C587B">
        <w:rPr>
          <w:b/>
          <w:shd w:val="clear" w:color="auto" w:fill="FFFFFF"/>
        </w:rPr>
        <w:t xml:space="preserve">Материал подготовлен Управлением </w:t>
      </w:r>
      <w:proofErr w:type="spellStart"/>
      <w:r w:rsidRPr="008C587B">
        <w:rPr>
          <w:b/>
          <w:shd w:val="clear" w:color="auto" w:fill="FFFFFF"/>
        </w:rPr>
        <w:t>Росреестра</w:t>
      </w:r>
      <w:proofErr w:type="spellEnd"/>
      <w:r w:rsidRPr="008C587B">
        <w:rPr>
          <w:b/>
          <w:shd w:val="clear" w:color="auto" w:fill="FFFFFF"/>
        </w:rPr>
        <w:t xml:space="preserve"> по Астраханской области 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Контакты для СМИ:  +7 8512 51 34 70 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Электронная почта: </w:t>
      </w:r>
      <w:hyperlink r:id="rId6" w:history="1">
        <w:r w:rsidRPr="008C587B">
          <w:rPr>
            <w:rStyle w:val="a6"/>
            <w:shd w:val="clear" w:color="auto" w:fill="FFFFFF"/>
          </w:rPr>
          <w:t>pressd_30@r30.rosreestr.ru</w:t>
        </w:r>
      </w:hyperlink>
      <w:r w:rsidRPr="008C587B">
        <w:rPr>
          <w:shd w:val="clear" w:color="auto" w:fill="FFFFFF"/>
        </w:rPr>
        <w:t xml:space="preserve"> 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Сайт: </w:t>
      </w:r>
      <w:hyperlink r:id="rId7" w:history="1">
        <w:r w:rsidRPr="008C587B">
          <w:rPr>
            <w:rStyle w:val="a6"/>
            <w:shd w:val="clear" w:color="auto" w:fill="FFFFFF"/>
          </w:rPr>
          <w:t>www.rosreestr.gov.ru</w:t>
        </w:r>
      </w:hyperlink>
      <w:r w:rsidRPr="008C587B">
        <w:rPr>
          <w:shd w:val="clear" w:color="auto" w:fill="FFFFFF"/>
        </w:rPr>
        <w:t xml:space="preserve"> 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Мы в одноклассниках: </w:t>
      </w:r>
      <w:hyperlink r:id="rId8" w:history="1">
        <w:r w:rsidRPr="008C587B">
          <w:rPr>
            <w:rStyle w:val="a6"/>
            <w:shd w:val="clear" w:color="auto" w:fill="FFFFFF"/>
          </w:rPr>
          <w:t>https://ok.ru/group57442898411746</w:t>
        </w:r>
      </w:hyperlink>
      <w:r w:rsidRPr="008C587B">
        <w:rPr>
          <w:shd w:val="clear" w:color="auto" w:fill="FFFFFF"/>
        </w:rPr>
        <w:t xml:space="preserve"> 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C587B">
        <w:rPr>
          <w:shd w:val="clear" w:color="auto" w:fill="FFFFFF"/>
        </w:rPr>
        <w:t xml:space="preserve">Мы в </w:t>
      </w:r>
      <w:proofErr w:type="spellStart"/>
      <w:r w:rsidRPr="008C587B">
        <w:rPr>
          <w:shd w:val="clear" w:color="auto" w:fill="FFFFFF"/>
        </w:rPr>
        <w:t>instagram</w:t>
      </w:r>
      <w:proofErr w:type="spellEnd"/>
      <w:r w:rsidRPr="008C587B">
        <w:rPr>
          <w:shd w:val="clear" w:color="auto" w:fill="FFFFFF"/>
        </w:rPr>
        <w:t>: @rosreestr_astrakhan30</w:t>
      </w:r>
      <w:r>
        <w:rPr>
          <w:shd w:val="clear" w:color="auto" w:fill="FFFFFF"/>
        </w:rPr>
        <w:t xml:space="preserve"> </w:t>
      </w:r>
    </w:p>
    <w:p w:rsidR="002F7F7A" w:rsidRDefault="002F7F7A" w:rsidP="008C587B">
      <w:pPr>
        <w:spacing w:after="0"/>
      </w:pPr>
    </w:p>
    <w:sectPr w:rsidR="002F7F7A" w:rsidSect="00F1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5900"/>
    <w:multiLevelType w:val="hybridMultilevel"/>
    <w:tmpl w:val="456CB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847"/>
    <w:rsid w:val="0009032F"/>
    <w:rsid w:val="001335EC"/>
    <w:rsid w:val="002F7F7A"/>
    <w:rsid w:val="006C08BB"/>
    <w:rsid w:val="00716CE5"/>
    <w:rsid w:val="008C587B"/>
    <w:rsid w:val="009E7DB7"/>
    <w:rsid w:val="00AF4506"/>
    <w:rsid w:val="00B31299"/>
    <w:rsid w:val="00BE6744"/>
    <w:rsid w:val="00C13847"/>
    <w:rsid w:val="00F11A13"/>
    <w:rsid w:val="00F37DE8"/>
    <w:rsid w:val="00F43678"/>
    <w:rsid w:val="00F5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3847"/>
    <w:rPr>
      <w:i/>
      <w:iCs/>
    </w:rPr>
  </w:style>
  <w:style w:type="paragraph" w:styleId="a4">
    <w:name w:val="Normal (Web)"/>
    <w:basedOn w:val="a"/>
    <w:uiPriority w:val="99"/>
    <w:unhideWhenUsed/>
    <w:rsid w:val="00C1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3847"/>
    <w:rPr>
      <w:b/>
      <w:bCs/>
    </w:rPr>
  </w:style>
  <w:style w:type="character" w:styleId="a6">
    <w:name w:val="Hyperlink"/>
    <w:basedOn w:val="a0"/>
    <w:uiPriority w:val="99"/>
    <w:unhideWhenUsed/>
    <w:rsid w:val="008C5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74428984117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d_30@r30.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6</cp:revision>
  <dcterms:created xsi:type="dcterms:W3CDTF">2021-11-10T09:12:00Z</dcterms:created>
  <dcterms:modified xsi:type="dcterms:W3CDTF">2021-11-11T04:17:00Z</dcterms:modified>
</cp:coreProperties>
</file>