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B5" w:rsidRPr="0080606F" w:rsidRDefault="0080606F" w:rsidP="0080606F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color w:val="000000"/>
          <w:sz w:val="28"/>
          <w:szCs w:val="28"/>
        </w:rPr>
      </w:pPr>
      <w:r w:rsidRPr="00AB7CE5">
        <w:rPr>
          <w:rFonts w:eastAsiaTheme="minorHAnsi"/>
          <w:bCs w:val="0"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0D090828" wp14:editId="2E8A90F1">
            <wp:simplePos x="0" y="0"/>
            <wp:positionH relativeFrom="column">
              <wp:posOffset>0</wp:posOffset>
            </wp:positionH>
            <wp:positionV relativeFrom="paragraph">
              <wp:posOffset>94615</wp:posOffset>
            </wp:positionV>
            <wp:extent cx="133350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291" y="21390"/>
                <wp:lineTo x="21291" y="0"/>
                <wp:lineTo x="0" y="0"/>
              </wp:wrapPolygon>
            </wp:wrapTight>
            <wp:docPr id="5" name="Рисунок 5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2B5" w:rsidRPr="0080606F">
        <w:rPr>
          <w:bCs w:val="0"/>
          <w:color w:val="000000"/>
          <w:sz w:val="28"/>
          <w:szCs w:val="28"/>
        </w:rPr>
        <w:t>В Астраханской области продолжается активная работа по наполнению ЕГРН актуальными сведениями</w:t>
      </w:r>
    </w:p>
    <w:p w:rsidR="001D72B5" w:rsidRDefault="001D72B5" w:rsidP="001D72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0606F" w:rsidRPr="0080606F" w:rsidRDefault="00693898" w:rsidP="008060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Важным направлением деятельности Управления </w:t>
      </w:r>
      <w:proofErr w:type="spellStart"/>
      <w:r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Росреестра</w:t>
      </w:r>
      <w:proofErr w:type="spellEnd"/>
      <w:r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 Астраханской области (далее – Управление) является работа по реализации мероприятий по проекту «Наполнение Единого государственного реестра недвижимости необходимыми сведениями». </w:t>
      </w:r>
    </w:p>
    <w:p w:rsidR="00D62FFD" w:rsidRPr="0080606F" w:rsidRDefault="00693898" w:rsidP="008060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Напомним, что еще в марте прошлого года в рамках указания Президента Российской Федерации об обеспечении достоверности сведений в государственных информационных ресурсах </w:t>
      </w:r>
      <w:proofErr w:type="spellStart"/>
      <w:r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Росреестром</w:t>
      </w:r>
      <w:proofErr w:type="spellEnd"/>
      <w:r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утвержден комплексный план по наполнению ЕГРН полными и точными сведениями. В </w:t>
      </w:r>
      <w:r w:rsidR="00761F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рамках реализации плана</w:t>
      </w:r>
      <w:bookmarkStart w:id="0" w:name="_GoBack"/>
      <w:bookmarkEnd w:id="0"/>
      <w:r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ведомство утвердило «дорожные карты» со всеми субъектами РФ, в том числе с Астраханской областью.</w:t>
      </w:r>
    </w:p>
    <w:p w:rsidR="0080606F" w:rsidRPr="0080606F" w:rsidRDefault="00693898" w:rsidP="008060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D72B5"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Мероприятия, включенные в Дорожную карту, направлены на обеспечение полноты и корректности данных в ЕГРН об объектах недвижимости, границах региона, административно-территориальных образований и территориальных зон, об объектах культурного наследия и особо охраняемых природных территорий. Дорожная карта должна стать базой для проведения качественной кадастровой оценки и, как следствие, привести к повышению налогооблагаемой базы, улучшению экономического и социального климата региона, увеличению доходной части бюджета Астраханской области.</w:t>
      </w:r>
    </w:p>
    <w:p w:rsidR="0080606F" w:rsidRPr="0080606F" w:rsidRDefault="00693898" w:rsidP="008060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0606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«Проведение мероприятий в рамках данного проекта положительным образом повлияет на социально-экономическое развитие Астраханской области, будет способствовать повышению инвестиционной привлекательности региона. Для качеств</w:t>
      </w:r>
      <w:r w:rsidR="0080606F" w:rsidRPr="0080606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енного выполнения данной работы </w:t>
      </w:r>
      <w:r w:rsidRPr="0080606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Управление активно взаимодействует с региональными органами власти и органами местного самоуправления»,</w:t>
      </w:r>
      <w:r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 отметила руководитель Управления </w:t>
      </w:r>
      <w:proofErr w:type="spellStart"/>
      <w:r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Росреестра</w:t>
      </w:r>
      <w:proofErr w:type="spellEnd"/>
      <w:r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 Астраханской области </w:t>
      </w:r>
      <w:r w:rsidRPr="008060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Татьяна Белова.</w:t>
      </w:r>
      <w:r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80606F" w:rsidRPr="0080606F" w:rsidRDefault="00693898" w:rsidP="008060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настоящее время в Астраханской области в ЕГРН внесены сведения о границах </w:t>
      </w:r>
      <w:r w:rsidR="009B6BC0"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субъектов и муниципальных образований (100%).</w:t>
      </w:r>
    </w:p>
    <w:p w:rsidR="009B6BC0" w:rsidRPr="0080606F" w:rsidRDefault="009B6BC0" w:rsidP="008060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 состоянию на 1 сентября 2021 года внесено в ЕГРН:</w:t>
      </w:r>
    </w:p>
    <w:p w:rsidR="009B6BC0" w:rsidRPr="0080606F" w:rsidRDefault="003531E0" w:rsidP="003531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</w:t>
      </w:r>
      <w:r w:rsidR="00693898"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раниц </w:t>
      </w:r>
      <w:r w:rsidR="009B6BC0"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населенных пунктов – 89 шт.</w:t>
      </w:r>
      <w:r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(+8%)</w:t>
      </w:r>
      <w:r w:rsidR="009B6BC0"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; </w:t>
      </w:r>
      <w:r w:rsidR="00693898"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9B6BC0" w:rsidRPr="0080606F" w:rsidRDefault="003531E0" w:rsidP="003531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</w:t>
      </w:r>
      <w:r w:rsidR="009B6BC0"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раниц зон с особыми условиями использования территорий – 5060</w:t>
      </w:r>
      <w:r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шт.</w:t>
      </w:r>
      <w:r w:rsidR="009B6BC0"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(+</w:t>
      </w:r>
      <w:r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11%</w:t>
      </w:r>
      <w:r w:rsidR="009B6BC0"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);</w:t>
      </w:r>
    </w:p>
    <w:p w:rsidR="003531E0" w:rsidRPr="0080606F" w:rsidRDefault="003531E0" w:rsidP="003531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границ территорий культурного наследия – 252 шт. (+26%)</w:t>
      </w:r>
    </w:p>
    <w:p w:rsidR="003531E0" w:rsidRPr="0080606F" w:rsidRDefault="003531E0" w:rsidP="003531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границ </w:t>
      </w:r>
      <w:proofErr w:type="spellStart"/>
      <w:r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водоохранных</w:t>
      </w:r>
      <w:proofErr w:type="spellEnd"/>
      <w:r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зон, прибрежных защитных полос – 9</w:t>
      </w:r>
      <w:r w:rsidR="00B67B4F"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шт.</w:t>
      </w:r>
    </w:p>
    <w:p w:rsidR="0080606F" w:rsidRPr="0080606F" w:rsidRDefault="003531E0" w:rsidP="006938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границ береговых линий (границ водных объектов) –</w:t>
      </w:r>
      <w:r w:rsidR="00B67B4F"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5 шт.</w:t>
      </w:r>
    </w:p>
    <w:p w:rsidR="00693898" w:rsidRPr="0080606F" w:rsidRDefault="00693898" w:rsidP="0080606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060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Работа по наполнению ЕГРН необходимыми сведениями продолжается. </w:t>
      </w:r>
    </w:p>
    <w:p w:rsidR="00082C37" w:rsidRDefault="00082C37"/>
    <w:p w:rsidR="0080606F" w:rsidRDefault="0080606F" w:rsidP="0080606F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 Астраханской области</w:t>
      </w:r>
    </w:p>
    <w:p w:rsidR="0080606F" w:rsidRDefault="0080606F" w:rsidP="0080606F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80606F" w:rsidRDefault="0080606F" w:rsidP="0080606F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+7 8512 51 34 70</w:t>
      </w:r>
    </w:p>
    <w:p w:rsidR="0080606F" w:rsidRDefault="0080606F" w:rsidP="0080606F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 pressd_30@r30.rosreestr.ru</w:t>
      </w:r>
    </w:p>
    <w:p w:rsidR="0080606F" w:rsidRDefault="0080606F" w:rsidP="0080606F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.rosreestr.gov.ru</w:t>
      </w:r>
    </w:p>
    <w:p w:rsidR="0080606F" w:rsidRDefault="0080606F" w:rsidP="0080606F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одноклассниках: https://ok.ru/group57442898411746</w:t>
      </w:r>
    </w:p>
    <w:p w:rsidR="0080606F" w:rsidRPr="0080606F" w:rsidRDefault="0080606F" w:rsidP="0080606F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Pr="00C45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45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@rosreestr_astrakhan30</w:t>
      </w:r>
    </w:p>
    <w:sectPr w:rsidR="0080606F" w:rsidRPr="0080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E5E6E"/>
    <w:multiLevelType w:val="hybridMultilevel"/>
    <w:tmpl w:val="D0445CFC"/>
    <w:lvl w:ilvl="0" w:tplc="69EA9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32"/>
    <w:rsid w:val="00082C37"/>
    <w:rsid w:val="001D72B5"/>
    <w:rsid w:val="003531E0"/>
    <w:rsid w:val="00693898"/>
    <w:rsid w:val="00761F36"/>
    <w:rsid w:val="0080606F"/>
    <w:rsid w:val="009B6BC0"/>
    <w:rsid w:val="00A73E32"/>
    <w:rsid w:val="00B67B4F"/>
    <w:rsid w:val="00D6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5AD34-C63F-4932-8335-B7CB630A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7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1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2B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D7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5</cp:revision>
  <cp:lastPrinted>2021-09-27T11:05:00Z</cp:lastPrinted>
  <dcterms:created xsi:type="dcterms:W3CDTF">2021-09-27T08:48:00Z</dcterms:created>
  <dcterms:modified xsi:type="dcterms:W3CDTF">2021-09-27T13:06:00Z</dcterms:modified>
</cp:coreProperties>
</file>