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70" w:rsidRDefault="00AB6D70" w:rsidP="00AB6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4805" w:rsidRDefault="00984805" w:rsidP="009848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479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деятельности в сфере </w:t>
      </w:r>
      <w:r w:rsidRPr="004479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государственного земельного надзора за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первое</w:t>
      </w:r>
      <w:r w:rsidRPr="004479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полугодие 2021 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</w:t>
      </w:r>
    </w:p>
    <w:p w:rsidR="00984805" w:rsidRDefault="00984805" w:rsidP="009848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84805" w:rsidRPr="00984805" w:rsidRDefault="00984805" w:rsidP="0098480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4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рамках осуществления государственного земельного надзора государственными инспекторами Управления </w:t>
      </w:r>
      <w:proofErr w:type="spellStart"/>
      <w:r w:rsidRPr="00984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Росреестра</w:t>
      </w:r>
      <w:proofErr w:type="spellEnd"/>
      <w:r w:rsidRPr="00984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Астраханской области за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отчетный</w:t>
      </w:r>
      <w:r w:rsidRPr="00984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период проведено 1173 проверочных мероприятия, из них: плановых и внеплановых проверок 974, административных обследований объектов земельных отношений – 184 и совместных проверок с Прокуратурой Астраханской области – 15</w:t>
      </w:r>
      <w:r w:rsidRPr="00984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84805" w:rsidRDefault="00984805" w:rsidP="009848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81C91">
        <w:rPr>
          <w:i/>
          <w:color w:val="000000"/>
          <w:sz w:val="28"/>
          <w:szCs w:val="28"/>
        </w:rPr>
        <w:t xml:space="preserve">«В результате проведенных надзорных мероприятий </w:t>
      </w:r>
      <w:r>
        <w:rPr>
          <w:i/>
          <w:color w:val="000000"/>
          <w:sz w:val="28"/>
          <w:szCs w:val="28"/>
        </w:rPr>
        <w:t xml:space="preserve">Управлением </w:t>
      </w:r>
      <w:proofErr w:type="spellStart"/>
      <w:r>
        <w:rPr>
          <w:i/>
          <w:color w:val="000000"/>
          <w:sz w:val="28"/>
          <w:szCs w:val="28"/>
        </w:rPr>
        <w:t>Росреестра</w:t>
      </w:r>
      <w:proofErr w:type="spellEnd"/>
      <w:r>
        <w:rPr>
          <w:i/>
          <w:color w:val="000000"/>
          <w:sz w:val="28"/>
          <w:szCs w:val="28"/>
        </w:rPr>
        <w:t xml:space="preserve"> по Астраханской области в 1 полугодии 2021 года </w:t>
      </w:r>
      <w:r w:rsidRPr="00181C91">
        <w:rPr>
          <w:i/>
          <w:color w:val="000000"/>
          <w:sz w:val="28"/>
          <w:szCs w:val="28"/>
        </w:rPr>
        <w:t>выявлено 578 нарушений земельного законодательства Российской Федерации, что на 118 нарушений больше, чем в аналогичном периоде прошлого года. Нарушителям выдано 449 предписаний об устранении нарушений, 321 правонарушитель привлечен к административной ответственности»,</w:t>
      </w:r>
      <w:r>
        <w:rPr>
          <w:color w:val="000000"/>
          <w:sz w:val="28"/>
          <w:szCs w:val="28"/>
        </w:rPr>
        <w:t xml:space="preserve"> - сообщает начальник отдела государственного земельного надзора, по контролю и надзору в сфере саморегулируемых организаций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Астраханской области </w:t>
      </w:r>
      <w:r w:rsidRPr="00181C91">
        <w:rPr>
          <w:b/>
          <w:color w:val="000000"/>
          <w:sz w:val="28"/>
          <w:szCs w:val="28"/>
        </w:rPr>
        <w:t>Владимир Киселев.</w:t>
      </w:r>
    </w:p>
    <w:p w:rsidR="00984805" w:rsidRPr="002C6052" w:rsidRDefault="00984805" w:rsidP="009848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181C91">
        <w:rPr>
          <w:color w:val="000000" w:themeColor="text1"/>
          <w:sz w:val="28"/>
          <w:szCs w:val="28"/>
        </w:rPr>
        <w:t xml:space="preserve">В результате деятельности </w:t>
      </w:r>
      <w:proofErr w:type="spellStart"/>
      <w:r w:rsidRPr="00181C91">
        <w:rPr>
          <w:color w:val="000000" w:themeColor="text1"/>
          <w:sz w:val="28"/>
          <w:szCs w:val="28"/>
        </w:rPr>
        <w:t>госземинспекторов</w:t>
      </w:r>
      <w:proofErr w:type="spellEnd"/>
      <w:r w:rsidRPr="00181C91">
        <w:rPr>
          <w:color w:val="000000" w:themeColor="text1"/>
          <w:sz w:val="28"/>
          <w:szCs w:val="28"/>
        </w:rPr>
        <w:t xml:space="preserve"> устранено 214 нарушений земельного законодательства Российской Федерации.</w:t>
      </w:r>
    </w:p>
    <w:p w:rsidR="00984805" w:rsidRPr="00181C91" w:rsidRDefault="00984805" w:rsidP="009848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Самыми распространенными нарушениями земельного законодательства, за которые предусмотрена административная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тветственность по-прежнему являю</w:t>
      </w:r>
      <w:r w:rsidRPr="0018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8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самовольное занятие земельного участка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181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земельных 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стков не по целевому назначению.</w:t>
      </w:r>
    </w:p>
    <w:p w:rsidR="00993109" w:rsidRPr="00D00BB3" w:rsidRDefault="00993109" w:rsidP="00993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00" w:rsidRDefault="00931D00" w:rsidP="00931D00">
      <w:pPr>
        <w:spacing w:after="0" w:line="240" w:lineRule="auto"/>
        <w:jc w:val="center"/>
      </w:pPr>
    </w:p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7702F"/>
    <w:rsid w:val="000E3712"/>
    <w:rsid w:val="0011742C"/>
    <w:rsid w:val="0014427C"/>
    <w:rsid w:val="001B6AEF"/>
    <w:rsid w:val="001E792C"/>
    <w:rsid w:val="00286228"/>
    <w:rsid w:val="002A1230"/>
    <w:rsid w:val="00304D2B"/>
    <w:rsid w:val="00340797"/>
    <w:rsid w:val="00437478"/>
    <w:rsid w:val="00460BE6"/>
    <w:rsid w:val="00555A65"/>
    <w:rsid w:val="005763D9"/>
    <w:rsid w:val="006545A0"/>
    <w:rsid w:val="006575E1"/>
    <w:rsid w:val="006754F4"/>
    <w:rsid w:val="0067604F"/>
    <w:rsid w:val="00814830"/>
    <w:rsid w:val="00931D00"/>
    <w:rsid w:val="00984805"/>
    <w:rsid w:val="00993109"/>
    <w:rsid w:val="009A1B1A"/>
    <w:rsid w:val="009A1FEC"/>
    <w:rsid w:val="00A05F44"/>
    <w:rsid w:val="00A10449"/>
    <w:rsid w:val="00A334AE"/>
    <w:rsid w:val="00A77741"/>
    <w:rsid w:val="00AB2F43"/>
    <w:rsid w:val="00AB57FA"/>
    <w:rsid w:val="00AB6D70"/>
    <w:rsid w:val="00AC0AA5"/>
    <w:rsid w:val="00B3266F"/>
    <w:rsid w:val="00C17C87"/>
    <w:rsid w:val="00C40105"/>
    <w:rsid w:val="00CC4493"/>
    <w:rsid w:val="00D016A2"/>
    <w:rsid w:val="00D5678D"/>
    <w:rsid w:val="00EF64DA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  <w:style w:type="character" w:customStyle="1" w:styleId="hyperlink0">
    <w:name w:val="hyperlink0"/>
    <w:basedOn w:val="a0"/>
    <w:rsid w:val="0011742C"/>
  </w:style>
  <w:style w:type="paragraph" w:customStyle="1" w:styleId="article-renderblock">
    <w:name w:val="article-renderblock"/>
    <w:basedOn w:val="a"/>
    <w:rsid w:val="0011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11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84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27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09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28</cp:revision>
  <cp:lastPrinted>2021-07-07T07:00:00Z</cp:lastPrinted>
  <dcterms:created xsi:type="dcterms:W3CDTF">2021-06-08T11:10:00Z</dcterms:created>
  <dcterms:modified xsi:type="dcterms:W3CDTF">2021-07-21T05:16:00Z</dcterms:modified>
</cp:coreProperties>
</file>