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8B" w:rsidRPr="00C5261E" w:rsidRDefault="007215EE" w:rsidP="00C5261E">
      <w:pPr>
        <w:jc w:val="center"/>
        <w:rPr>
          <w:rFonts w:ascii="Times New Roman" w:hAnsi="Times New Roman" w:cs="Times New Roman"/>
          <w:b/>
          <w:sz w:val="28"/>
          <w:szCs w:val="28"/>
        </w:rPr>
      </w:pPr>
      <w:r w:rsidRPr="00C5261E">
        <w:rPr>
          <w:rFonts w:ascii="Times New Roman" w:hAnsi="Times New Roman" w:cs="Times New Roman"/>
          <w:b/>
          <w:bCs/>
          <w:caps/>
          <w:noProof/>
          <w:color w:val="000000" w:themeColor="text1"/>
          <w:sz w:val="28"/>
          <w:szCs w:val="28"/>
          <w:lang w:eastAsia="ru-RU"/>
        </w:rPr>
        <w:drawing>
          <wp:anchor distT="0" distB="0" distL="114300" distR="114300" simplePos="0" relativeHeight="251659264" behindDoc="1" locked="0" layoutInCell="1" allowOverlap="1" wp14:anchorId="3AD82060" wp14:editId="105EC830">
            <wp:simplePos x="0" y="0"/>
            <wp:positionH relativeFrom="column">
              <wp:posOffset>0</wp:posOffset>
            </wp:positionH>
            <wp:positionV relativeFrom="paragraph">
              <wp:posOffset>-38735</wp:posOffset>
            </wp:positionV>
            <wp:extent cx="1334135" cy="1964055"/>
            <wp:effectExtent l="19050" t="0" r="0" b="0"/>
            <wp:wrapTight wrapText="bothSides">
              <wp:wrapPolygon edited="0">
                <wp:start x="-308" y="0"/>
                <wp:lineTo x="-308" y="21370"/>
                <wp:lineTo x="21590" y="21370"/>
                <wp:lineTo x="21590" y="0"/>
                <wp:lineTo x="-308" y="0"/>
              </wp:wrapPolygon>
            </wp:wrapTight>
            <wp:docPr id="2" name="Рисунок 2" descr="http://fs01.cap.ru/gov17/news/201709/06/01-00_znak%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1.cap.ru/gov17/news/201709/06/01-00_znak%281%29.jpg"/>
                    <pic:cNvPicPr>
                      <a:picLocks noChangeAspect="1" noChangeArrowheads="1"/>
                    </pic:cNvPicPr>
                  </pic:nvPicPr>
                  <pic:blipFill>
                    <a:blip r:embed="rId5" r:link="rId6" cstate="print"/>
                    <a:srcRect l="10294" r="48798"/>
                    <a:stretch>
                      <a:fillRect/>
                    </a:stretch>
                  </pic:blipFill>
                  <pic:spPr bwMode="auto">
                    <a:xfrm>
                      <a:off x="0" y="0"/>
                      <a:ext cx="1334135" cy="1964055"/>
                    </a:xfrm>
                    <a:prstGeom prst="rect">
                      <a:avLst/>
                    </a:prstGeom>
                    <a:noFill/>
                    <a:ln w="9525">
                      <a:noFill/>
                      <a:miter lim="800000"/>
                      <a:headEnd/>
                      <a:tailEnd/>
                    </a:ln>
                  </pic:spPr>
                </pic:pic>
              </a:graphicData>
            </a:graphic>
          </wp:anchor>
        </w:drawing>
      </w:r>
      <w:r w:rsidRPr="00C5261E">
        <w:rPr>
          <w:rFonts w:ascii="Times New Roman" w:hAnsi="Times New Roman" w:cs="Times New Roman"/>
          <w:b/>
          <w:sz w:val="28"/>
          <w:szCs w:val="28"/>
        </w:rPr>
        <w:t>О</w:t>
      </w:r>
      <w:r w:rsidR="00B71EE8" w:rsidRPr="00C5261E">
        <w:rPr>
          <w:rFonts w:ascii="Times New Roman" w:hAnsi="Times New Roman" w:cs="Times New Roman"/>
          <w:b/>
          <w:sz w:val="28"/>
          <w:szCs w:val="28"/>
        </w:rPr>
        <w:t xml:space="preserve"> </w:t>
      </w:r>
      <w:r w:rsidRPr="00C5261E">
        <w:rPr>
          <w:rFonts w:ascii="Times New Roman" w:hAnsi="Times New Roman" w:cs="Times New Roman"/>
          <w:b/>
          <w:sz w:val="28"/>
          <w:szCs w:val="28"/>
        </w:rPr>
        <w:t xml:space="preserve">ПРОВЕДЕНИИ КОМПЛЕКСНЫХ КАДАСТРОВЫХ РАБОТ НА ТЕРРИТОРИИ ЧЕРНОЯРСКОГО </w:t>
      </w:r>
      <w:bookmarkStart w:id="0" w:name="_GoBack"/>
      <w:bookmarkEnd w:id="0"/>
      <w:r w:rsidRPr="00C5261E">
        <w:rPr>
          <w:rFonts w:ascii="Times New Roman" w:hAnsi="Times New Roman" w:cs="Times New Roman"/>
          <w:b/>
          <w:sz w:val="28"/>
          <w:szCs w:val="28"/>
        </w:rPr>
        <w:t>РАЙОНА</w:t>
      </w:r>
    </w:p>
    <w:p w:rsidR="00B71EE8" w:rsidRPr="007215EE" w:rsidRDefault="003A7D60" w:rsidP="00DB133A">
      <w:pPr>
        <w:pStyle w:val="a6"/>
        <w:jc w:val="both"/>
        <w:rPr>
          <w:rFonts w:ascii="Times New Roman" w:hAnsi="Times New Roman" w:cs="Times New Roman"/>
          <w:sz w:val="26"/>
          <w:szCs w:val="26"/>
        </w:rPr>
      </w:pPr>
      <w:r w:rsidRPr="007215EE">
        <w:rPr>
          <w:rFonts w:ascii="Times New Roman" w:hAnsi="Times New Roman" w:cs="Times New Roman"/>
          <w:sz w:val="26"/>
          <w:szCs w:val="26"/>
        </w:rPr>
        <w:t xml:space="preserve">        </w:t>
      </w:r>
      <w:r w:rsidR="00F05A8B" w:rsidRPr="007215EE">
        <w:rPr>
          <w:rFonts w:ascii="Times New Roman" w:hAnsi="Times New Roman" w:cs="Times New Roman"/>
          <w:sz w:val="26"/>
          <w:szCs w:val="26"/>
        </w:rPr>
        <w:t>06</w:t>
      </w:r>
      <w:r w:rsidR="007215EE" w:rsidRPr="007215EE">
        <w:rPr>
          <w:rFonts w:ascii="Times New Roman" w:hAnsi="Times New Roman" w:cs="Times New Roman"/>
          <w:sz w:val="26"/>
          <w:szCs w:val="26"/>
        </w:rPr>
        <w:t xml:space="preserve"> мая </w:t>
      </w:r>
      <w:r w:rsidR="00585057" w:rsidRPr="007215EE">
        <w:rPr>
          <w:rFonts w:ascii="Times New Roman" w:hAnsi="Times New Roman" w:cs="Times New Roman"/>
          <w:sz w:val="26"/>
          <w:szCs w:val="26"/>
        </w:rPr>
        <w:t>2019</w:t>
      </w:r>
      <w:r w:rsidR="00F05A8B" w:rsidRPr="007215EE">
        <w:rPr>
          <w:rFonts w:ascii="Times New Roman" w:hAnsi="Times New Roman" w:cs="Times New Roman"/>
          <w:sz w:val="26"/>
          <w:szCs w:val="26"/>
        </w:rPr>
        <w:t xml:space="preserve"> и 23</w:t>
      </w:r>
      <w:r w:rsidR="007215EE" w:rsidRPr="007215EE">
        <w:rPr>
          <w:rFonts w:ascii="Times New Roman" w:hAnsi="Times New Roman" w:cs="Times New Roman"/>
          <w:sz w:val="26"/>
          <w:szCs w:val="26"/>
        </w:rPr>
        <w:t xml:space="preserve"> августа </w:t>
      </w:r>
      <w:r w:rsidR="00F05A8B" w:rsidRPr="007215EE">
        <w:rPr>
          <w:rFonts w:ascii="Times New Roman" w:hAnsi="Times New Roman" w:cs="Times New Roman"/>
          <w:sz w:val="26"/>
          <w:szCs w:val="26"/>
        </w:rPr>
        <w:t>2019</w:t>
      </w:r>
      <w:r w:rsidR="00585057" w:rsidRPr="007215EE">
        <w:rPr>
          <w:rFonts w:ascii="Times New Roman" w:hAnsi="Times New Roman" w:cs="Times New Roman"/>
          <w:sz w:val="26"/>
          <w:szCs w:val="26"/>
        </w:rPr>
        <w:t xml:space="preserve"> г. в </w:t>
      </w:r>
      <w:proofErr w:type="spellStart"/>
      <w:r w:rsidR="00585057" w:rsidRPr="007215EE">
        <w:rPr>
          <w:rFonts w:ascii="Times New Roman" w:hAnsi="Times New Roman" w:cs="Times New Roman"/>
          <w:sz w:val="26"/>
          <w:szCs w:val="26"/>
        </w:rPr>
        <w:t>Черноярском</w:t>
      </w:r>
      <w:proofErr w:type="spellEnd"/>
      <w:r w:rsidR="00585057" w:rsidRPr="007215EE">
        <w:rPr>
          <w:rFonts w:ascii="Times New Roman" w:hAnsi="Times New Roman" w:cs="Times New Roman"/>
          <w:sz w:val="26"/>
          <w:szCs w:val="26"/>
        </w:rPr>
        <w:t xml:space="preserve"> районе </w:t>
      </w:r>
      <w:r w:rsidR="004E2381" w:rsidRPr="007215EE">
        <w:rPr>
          <w:rFonts w:ascii="Times New Roman" w:hAnsi="Times New Roman" w:cs="Times New Roman"/>
          <w:sz w:val="26"/>
          <w:szCs w:val="26"/>
        </w:rPr>
        <w:t xml:space="preserve">было </w:t>
      </w:r>
      <w:r w:rsidR="00585057" w:rsidRPr="007215EE">
        <w:rPr>
          <w:rFonts w:ascii="Times New Roman" w:hAnsi="Times New Roman" w:cs="Times New Roman"/>
          <w:sz w:val="26"/>
          <w:szCs w:val="26"/>
        </w:rPr>
        <w:t>заключен</w:t>
      </w:r>
      <w:r w:rsidR="004E2381" w:rsidRPr="007215EE">
        <w:rPr>
          <w:rFonts w:ascii="Times New Roman" w:hAnsi="Times New Roman" w:cs="Times New Roman"/>
          <w:sz w:val="26"/>
          <w:szCs w:val="26"/>
        </w:rPr>
        <w:t>о</w:t>
      </w:r>
      <w:r w:rsidR="00585057" w:rsidRPr="007215EE">
        <w:rPr>
          <w:rFonts w:ascii="Times New Roman" w:hAnsi="Times New Roman" w:cs="Times New Roman"/>
          <w:sz w:val="26"/>
          <w:szCs w:val="26"/>
        </w:rPr>
        <w:t xml:space="preserve"> два муниципальных контракта о проведении комплексных кадастровых работ в отношении кадастрового квартала 30:11:130201 и 30:11:130202. Исполнителями работ выступили две организации ООО Инжен</w:t>
      </w:r>
      <w:r w:rsidR="00F05A8B" w:rsidRPr="007215EE">
        <w:rPr>
          <w:rFonts w:ascii="Times New Roman" w:hAnsi="Times New Roman" w:cs="Times New Roman"/>
          <w:sz w:val="26"/>
          <w:szCs w:val="26"/>
        </w:rPr>
        <w:t>ерно-кадастровый центр "Регион-Г</w:t>
      </w:r>
      <w:r w:rsidR="00585057" w:rsidRPr="007215EE">
        <w:rPr>
          <w:rFonts w:ascii="Times New Roman" w:hAnsi="Times New Roman" w:cs="Times New Roman"/>
          <w:sz w:val="26"/>
          <w:szCs w:val="26"/>
        </w:rPr>
        <w:t xml:space="preserve">ео" и </w:t>
      </w:r>
      <w:r w:rsidR="00F05A8B" w:rsidRPr="007215EE">
        <w:rPr>
          <w:rFonts w:ascii="Times New Roman" w:hAnsi="Times New Roman" w:cs="Times New Roman"/>
          <w:sz w:val="26"/>
          <w:szCs w:val="26"/>
        </w:rPr>
        <w:t>ООО «Геодезия»</w:t>
      </w:r>
      <w:r w:rsidR="00585057" w:rsidRPr="007215EE">
        <w:rPr>
          <w:rFonts w:ascii="Times New Roman" w:hAnsi="Times New Roman" w:cs="Times New Roman"/>
          <w:sz w:val="26"/>
          <w:szCs w:val="26"/>
        </w:rPr>
        <w:t>.</w:t>
      </w:r>
      <w:r w:rsidR="005A1233" w:rsidRPr="007215EE">
        <w:rPr>
          <w:rFonts w:ascii="Times New Roman" w:hAnsi="Times New Roman" w:cs="Times New Roman"/>
          <w:sz w:val="26"/>
          <w:szCs w:val="26"/>
        </w:rPr>
        <w:t xml:space="preserve"> Стоит отметить, что Астраханская область вошла в число трех субъектов РФ, на территории которых реализуются пилотные проекты по проведению комплексных кадастровых работ.</w:t>
      </w:r>
    </w:p>
    <w:p w:rsidR="005A1233" w:rsidRPr="007215EE" w:rsidRDefault="005A1233"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 xml:space="preserve">Комплексные кадастровые работы проводятся для уточнения местоположения границ земельных участков, для установления или уточнения местоположения на земельных участках зданий, сооружений. Также они необходимы при выделении земельных участков, на которых расположены здания, многоквартирные дома. Наконец, комплексные кадастровые работы </w:t>
      </w:r>
      <w:r w:rsidR="00AB1FDF" w:rsidRPr="007215EE">
        <w:rPr>
          <w:rFonts w:ascii="Times New Roman" w:hAnsi="Times New Roman" w:cs="Times New Roman"/>
          <w:sz w:val="26"/>
          <w:szCs w:val="26"/>
        </w:rPr>
        <w:t>помогут</w:t>
      </w:r>
      <w:r w:rsidRPr="007215EE">
        <w:rPr>
          <w:rFonts w:ascii="Times New Roman" w:hAnsi="Times New Roman" w:cs="Times New Roman"/>
          <w:sz w:val="26"/>
          <w:szCs w:val="26"/>
        </w:rPr>
        <w:t xml:space="preserve"> исправ</w:t>
      </w:r>
      <w:r w:rsidR="00AB1FDF" w:rsidRPr="007215EE">
        <w:rPr>
          <w:rFonts w:ascii="Times New Roman" w:hAnsi="Times New Roman" w:cs="Times New Roman"/>
          <w:sz w:val="26"/>
          <w:szCs w:val="26"/>
        </w:rPr>
        <w:t>ить</w:t>
      </w:r>
      <w:r w:rsidRPr="007215EE">
        <w:rPr>
          <w:rFonts w:ascii="Times New Roman" w:hAnsi="Times New Roman" w:cs="Times New Roman"/>
          <w:sz w:val="26"/>
          <w:szCs w:val="26"/>
        </w:rPr>
        <w:t xml:space="preserve"> реестровы</w:t>
      </w:r>
      <w:r w:rsidR="00AB1FDF" w:rsidRPr="007215EE">
        <w:rPr>
          <w:rFonts w:ascii="Times New Roman" w:hAnsi="Times New Roman" w:cs="Times New Roman"/>
          <w:sz w:val="26"/>
          <w:szCs w:val="26"/>
        </w:rPr>
        <w:t>е</w:t>
      </w:r>
      <w:r w:rsidRPr="007215EE">
        <w:rPr>
          <w:rFonts w:ascii="Times New Roman" w:hAnsi="Times New Roman" w:cs="Times New Roman"/>
          <w:sz w:val="26"/>
          <w:szCs w:val="26"/>
        </w:rPr>
        <w:t xml:space="preserve"> ошибк</w:t>
      </w:r>
      <w:r w:rsidR="00AB1FDF" w:rsidRPr="007215EE">
        <w:rPr>
          <w:rFonts w:ascii="Times New Roman" w:hAnsi="Times New Roman" w:cs="Times New Roman"/>
          <w:sz w:val="26"/>
          <w:szCs w:val="26"/>
        </w:rPr>
        <w:t>и</w:t>
      </w:r>
      <w:r w:rsidRPr="007215EE">
        <w:rPr>
          <w:rFonts w:ascii="Times New Roman" w:hAnsi="Times New Roman" w:cs="Times New Roman"/>
          <w:sz w:val="26"/>
          <w:szCs w:val="26"/>
        </w:rPr>
        <w:t xml:space="preserve"> в сведениях о местоположении границ </w:t>
      </w:r>
      <w:r w:rsidR="004B1294" w:rsidRPr="007215EE">
        <w:rPr>
          <w:rFonts w:ascii="Times New Roman" w:hAnsi="Times New Roman" w:cs="Times New Roman"/>
          <w:sz w:val="26"/>
          <w:szCs w:val="26"/>
        </w:rPr>
        <w:t xml:space="preserve">объектов недвижимости. </w:t>
      </w:r>
    </w:p>
    <w:p w:rsidR="00AB1FDF" w:rsidRPr="007215EE" w:rsidRDefault="00AB1FDF"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Одна из целей проведения комплексных кадастровых работ –</w:t>
      </w:r>
      <w:r w:rsidR="003A7D60" w:rsidRPr="007215EE">
        <w:rPr>
          <w:rFonts w:ascii="Times New Roman" w:hAnsi="Times New Roman" w:cs="Times New Roman"/>
          <w:sz w:val="26"/>
          <w:szCs w:val="26"/>
        </w:rPr>
        <w:t xml:space="preserve"> </w:t>
      </w:r>
      <w:r w:rsidRPr="007215EE">
        <w:rPr>
          <w:rFonts w:ascii="Times New Roman" w:hAnsi="Times New Roman" w:cs="Times New Roman"/>
          <w:sz w:val="26"/>
          <w:szCs w:val="26"/>
        </w:rPr>
        <w:t xml:space="preserve">увеличение поступлений в бюджет органов местного </w:t>
      </w:r>
      <w:proofErr w:type="gramStart"/>
      <w:r w:rsidRPr="007215EE">
        <w:rPr>
          <w:rFonts w:ascii="Times New Roman" w:hAnsi="Times New Roman" w:cs="Times New Roman"/>
          <w:sz w:val="26"/>
          <w:szCs w:val="26"/>
        </w:rPr>
        <w:t>самоуправления ,</w:t>
      </w:r>
      <w:proofErr w:type="gramEnd"/>
      <w:r w:rsidRPr="007215EE">
        <w:rPr>
          <w:rFonts w:ascii="Times New Roman" w:hAnsi="Times New Roman" w:cs="Times New Roman"/>
          <w:sz w:val="26"/>
          <w:szCs w:val="26"/>
        </w:rPr>
        <w:t xml:space="preserve"> в том числе и за счет земельного налога. В то же время правообладатели земельных участков могут теперь не торопиться проводить их за свой счет и получают возможность установить границы земельного участка и объекта капитального строительства за счет государства. </w:t>
      </w:r>
    </w:p>
    <w:p w:rsidR="00585057" w:rsidRPr="007215EE" w:rsidRDefault="005A1233"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 xml:space="preserve">Для региональных властей сведения об объектах недвижимости и границах являются инструментами территориального планирования, наполнения бюджетов и повышения инвестиционной привлекательности. </w:t>
      </w:r>
    </w:p>
    <w:p w:rsidR="003A7D60" w:rsidRPr="007215EE" w:rsidRDefault="003A7D60"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 xml:space="preserve">В декабре 2019 г. истекли сроки для завершения выполнения комплексных кадастровых работ на территории </w:t>
      </w:r>
      <w:proofErr w:type="spellStart"/>
      <w:r w:rsidRPr="007215EE">
        <w:rPr>
          <w:rFonts w:ascii="Times New Roman" w:hAnsi="Times New Roman" w:cs="Times New Roman"/>
          <w:sz w:val="26"/>
          <w:szCs w:val="26"/>
        </w:rPr>
        <w:t>Черноярского</w:t>
      </w:r>
      <w:proofErr w:type="spellEnd"/>
      <w:r w:rsidRPr="007215EE">
        <w:rPr>
          <w:rFonts w:ascii="Times New Roman" w:hAnsi="Times New Roman" w:cs="Times New Roman"/>
          <w:sz w:val="26"/>
          <w:szCs w:val="26"/>
        </w:rPr>
        <w:t xml:space="preserve"> района.  В результате только в отношении одного кадастрового </w:t>
      </w:r>
      <w:proofErr w:type="gramStart"/>
      <w:r w:rsidRPr="007215EE">
        <w:rPr>
          <w:rFonts w:ascii="Times New Roman" w:hAnsi="Times New Roman" w:cs="Times New Roman"/>
          <w:sz w:val="26"/>
          <w:szCs w:val="26"/>
        </w:rPr>
        <w:t>квартала  30:11:130201</w:t>
      </w:r>
      <w:proofErr w:type="gramEnd"/>
      <w:r w:rsidRPr="007215EE">
        <w:rPr>
          <w:rFonts w:ascii="Times New Roman" w:hAnsi="Times New Roman" w:cs="Times New Roman"/>
          <w:sz w:val="26"/>
          <w:szCs w:val="26"/>
        </w:rPr>
        <w:t xml:space="preserve"> проведены и согласованы ком</w:t>
      </w:r>
      <w:r w:rsidR="00F05A8B" w:rsidRPr="007215EE">
        <w:rPr>
          <w:rFonts w:ascii="Times New Roman" w:hAnsi="Times New Roman" w:cs="Times New Roman"/>
          <w:sz w:val="26"/>
          <w:szCs w:val="26"/>
        </w:rPr>
        <w:t>п</w:t>
      </w:r>
      <w:r w:rsidRPr="007215EE">
        <w:rPr>
          <w:rFonts w:ascii="Times New Roman" w:hAnsi="Times New Roman" w:cs="Times New Roman"/>
          <w:sz w:val="26"/>
          <w:szCs w:val="26"/>
        </w:rPr>
        <w:t>лексные кадастровые работы. В отношении кадастрового квартала 30:11:130202 карта план не согласован</w:t>
      </w:r>
      <w:r w:rsidR="00F05A8B" w:rsidRPr="007215EE">
        <w:rPr>
          <w:rFonts w:ascii="Times New Roman" w:hAnsi="Times New Roman" w:cs="Times New Roman"/>
          <w:sz w:val="26"/>
          <w:szCs w:val="26"/>
        </w:rPr>
        <w:t>, контракт был расторгнут по соглашению сторон</w:t>
      </w:r>
      <w:r w:rsidRPr="007215EE">
        <w:rPr>
          <w:rFonts w:ascii="Times New Roman" w:hAnsi="Times New Roman" w:cs="Times New Roman"/>
          <w:sz w:val="26"/>
          <w:szCs w:val="26"/>
        </w:rPr>
        <w:t xml:space="preserve">. </w:t>
      </w:r>
    </w:p>
    <w:p w:rsidR="00B71EE8" w:rsidRPr="007215EE" w:rsidRDefault="00B71EE8"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 xml:space="preserve">В результате выполнения Комплексных кадастровых работ </w:t>
      </w:r>
      <w:r w:rsidR="003A7D60" w:rsidRPr="007215EE">
        <w:rPr>
          <w:rFonts w:ascii="Times New Roman" w:hAnsi="Times New Roman" w:cs="Times New Roman"/>
          <w:sz w:val="26"/>
          <w:szCs w:val="26"/>
        </w:rPr>
        <w:t xml:space="preserve">в кадастровом квартале 30:11:130201 </w:t>
      </w:r>
      <w:r w:rsidRPr="007215EE">
        <w:rPr>
          <w:rFonts w:ascii="Times New Roman" w:hAnsi="Times New Roman" w:cs="Times New Roman"/>
          <w:sz w:val="26"/>
          <w:szCs w:val="26"/>
        </w:rPr>
        <w:t xml:space="preserve">исправлено местоположение </w:t>
      </w:r>
      <w:r w:rsidR="003A7D60" w:rsidRPr="007215EE">
        <w:rPr>
          <w:rFonts w:ascii="Times New Roman" w:hAnsi="Times New Roman" w:cs="Times New Roman"/>
          <w:sz w:val="26"/>
          <w:szCs w:val="26"/>
        </w:rPr>
        <w:t>в отношении 694 земельных</w:t>
      </w:r>
      <w:r w:rsidRPr="007215EE">
        <w:rPr>
          <w:rFonts w:ascii="Times New Roman" w:hAnsi="Times New Roman" w:cs="Times New Roman"/>
          <w:sz w:val="26"/>
          <w:szCs w:val="26"/>
        </w:rPr>
        <w:t xml:space="preserve"> участк</w:t>
      </w:r>
      <w:r w:rsidR="003A7D60" w:rsidRPr="007215EE">
        <w:rPr>
          <w:rFonts w:ascii="Times New Roman" w:hAnsi="Times New Roman" w:cs="Times New Roman"/>
          <w:sz w:val="26"/>
          <w:szCs w:val="26"/>
        </w:rPr>
        <w:t xml:space="preserve">ов, </w:t>
      </w:r>
      <w:r w:rsidRPr="007215EE">
        <w:rPr>
          <w:rFonts w:ascii="Times New Roman" w:hAnsi="Times New Roman" w:cs="Times New Roman"/>
          <w:sz w:val="26"/>
          <w:szCs w:val="26"/>
        </w:rPr>
        <w:t>уточнено местоположение 526 земельных участков</w:t>
      </w:r>
      <w:r w:rsidR="003A7D60" w:rsidRPr="007215EE">
        <w:rPr>
          <w:rFonts w:ascii="Times New Roman" w:hAnsi="Times New Roman" w:cs="Times New Roman"/>
          <w:sz w:val="26"/>
          <w:szCs w:val="26"/>
        </w:rPr>
        <w:t>,</w:t>
      </w:r>
      <w:r w:rsidRPr="007215EE">
        <w:rPr>
          <w:rFonts w:ascii="Times New Roman" w:hAnsi="Times New Roman" w:cs="Times New Roman"/>
          <w:sz w:val="26"/>
          <w:szCs w:val="26"/>
        </w:rPr>
        <w:t xml:space="preserve"> уточнено местоположение 590 объектов капитального строительства и исправлено местоположение 89 объектов капитального строительства.</w:t>
      </w:r>
    </w:p>
    <w:p w:rsidR="003A7D60" w:rsidRPr="007215EE" w:rsidRDefault="003A7D60" w:rsidP="007215EE">
      <w:pPr>
        <w:pStyle w:val="a6"/>
        <w:ind w:firstLine="708"/>
        <w:jc w:val="both"/>
        <w:rPr>
          <w:rFonts w:ascii="Times New Roman" w:hAnsi="Times New Roman" w:cs="Times New Roman"/>
          <w:sz w:val="26"/>
          <w:szCs w:val="26"/>
        </w:rPr>
      </w:pPr>
      <w:r w:rsidRPr="007215EE">
        <w:rPr>
          <w:rFonts w:ascii="Times New Roman" w:hAnsi="Times New Roman" w:cs="Times New Roman"/>
          <w:sz w:val="26"/>
          <w:szCs w:val="26"/>
        </w:rPr>
        <w:t>В настоящее время карта-план в отношении кадастрового квартала 30:11:130201 предоставлен органом местного самоуправления для внесения сведений об объектах комплексных кадастровых работ в Единый государственный реестр недвижимости</w:t>
      </w:r>
      <w:r w:rsidR="007215EE">
        <w:rPr>
          <w:rFonts w:ascii="Times New Roman" w:hAnsi="Times New Roman" w:cs="Times New Roman"/>
          <w:sz w:val="26"/>
          <w:szCs w:val="26"/>
        </w:rPr>
        <w:t>. Проводится проверка сведений</w:t>
      </w:r>
      <w:r w:rsidR="00963C66" w:rsidRPr="007215EE">
        <w:rPr>
          <w:rFonts w:ascii="Times New Roman" w:hAnsi="Times New Roman" w:cs="Times New Roman"/>
          <w:sz w:val="26"/>
          <w:szCs w:val="26"/>
        </w:rPr>
        <w:t xml:space="preserve">, за которой последует процедура государственного кадастрового учета объектов недвижимости. </w:t>
      </w:r>
      <w:r w:rsidRPr="007215EE">
        <w:rPr>
          <w:rFonts w:ascii="Times New Roman" w:hAnsi="Times New Roman" w:cs="Times New Roman"/>
          <w:sz w:val="26"/>
          <w:szCs w:val="26"/>
        </w:rPr>
        <w:t xml:space="preserve"> </w:t>
      </w:r>
    </w:p>
    <w:p w:rsidR="00F05A8B" w:rsidRPr="007215EE" w:rsidRDefault="00F05A8B" w:rsidP="00DB133A">
      <w:pPr>
        <w:pStyle w:val="a6"/>
        <w:rPr>
          <w:rFonts w:ascii="Times New Roman" w:hAnsi="Times New Roman" w:cs="Times New Roman"/>
          <w:sz w:val="26"/>
          <w:szCs w:val="26"/>
        </w:rPr>
      </w:pPr>
    </w:p>
    <w:p w:rsidR="007215EE" w:rsidRPr="007215EE" w:rsidRDefault="007215EE" w:rsidP="007215EE">
      <w:pPr>
        <w:spacing w:after="0" w:line="240" w:lineRule="auto"/>
        <w:jc w:val="right"/>
        <w:rPr>
          <w:rFonts w:ascii="Times New Roman" w:hAnsi="Times New Roman" w:cs="Times New Roman"/>
          <w:b/>
          <w:sz w:val="26"/>
          <w:szCs w:val="26"/>
        </w:rPr>
      </w:pPr>
      <w:r w:rsidRPr="007215EE">
        <w:rPr>
          <w:rFonts w:ascii="Times New Roman" w:hAnsi="Times New Roman" w:cs="Times New Roman"/>
          <w:b/>
          <w:sz w:val="26"/>
          <w:szCs w:val="26"/>
        </w:rPr>
        <w:t xml:space="preserve">Управление </w:t>
      </w:r>
      <w:proofErr w:type="spellStart"/>
      <w:r w:rsidRPr="007215EE">
        <w:rPr>
          <w:rFonts w:ascii="Times New Roman" w:hAnsi="Times New Roman" w:cs="Times New Roman"/>
          <w:b/>
          <w:sz w:val="26"/>
          <w:szCs w:val="26"/>
        </w:rPr>
        <w:t>Росреестра</w:t>
      </w:r>
      <w:proofErr w:type="spellEnd"/>
      <w:r w:rsidRPr="007215EE">
        <w:rPr>
          <w:rFonts w:ascii="Times New Roman" w:hAnsi="Times New Roman" w:cs="Times New Roman"/>
          <w:b/>
          <w:sz w:val="26"/>
          <w:szCs w:val="26"/>
        </w:rPr>
        <w:t xml:space="preserve"> по Астраханской области информирует</w:t>
      </w:r>
    </w:p>
    <w:p w:rsidR="00F05A8B" w:rsidRPr="00DB133A" w:rsidRDefault="00F05A8B" w:rsidP="00DB133A">
      <w:pPr>
        <w:pStyle w:val="a6"/>
        <w:rPr>
          <w:rFonts w:ascii="Times New Roman" w:hAnsi="Times New Roman" w:cs="Times New Roman"/>
          <w:sz w:val="28"/>
          <w:szCs w:val="28"/>
        </w:rPr>
      </w:pPr>
    </w:p>
    <w:sectPr w:rsidR="00F05A8B" w:rsidRPr="00DB1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E044C"/>
    <w:multiLevelType w:val="hybridMultilevel"/>
    <w:tmpl w:val="E1A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2E"/>
    <w:rsid w:val="001B15EE"/>
    <w:rsid w:val="003352FE"/>
    <w:rsid w:val="00345EBF"/>
    <w:rsid w:val="00394D37"/>
    <w:rsid w:val="003A7D60"/>
    <w:rsid w:val="00485D55"/>
    <w:rsid w:val="004B1294"/>
    <w:rsid w:val="004E2381"/>
    <w:rsid w:val="00585057"/>
    <w:rsid w:val="005A1233"/>
    <w:rsid w:val="005E428D"/>
    <w:rsid w:val="00656D7E"/>
    <w:rsid w:val="006F2567"/>
    <w:rsid w:val="007215EE"/>
    <w:rsid w:val="007A43CA"/>
    <w:rsid w:val="007B6641"/>
    <w:rsid w:val="008235B9"/>
    <w:rsid w:val="008C5F22"/>
    <w:rsid w:val="008E19BA"/>
    <w:rsid w:val="00963C66"/>
    <w:rsid w:val="009A00D7"/>
    <w:rsid w:val="009D74EA"/>
    <w:rsid w:val="00A94D2E"/>
    <w:rsid w:val="00AB1FDF"/>
    <w:rsid w:val="00B71EE8"/>
    <w:rsid w:val="00B944E0"/>
    <w:rsid w:val="00C03885"/>
    <w:rsid w:val="00C5261E"/>
    <w:rsid w:val="00C820C1"/>
    <w:rsid w:val="00DB133A"/>
    <w:rsid w:val="00E8450C"/>
    <w:rsid w:val="00F05A8B"/>
    <w:rsid w:val="00F1367B"/>
    <w:rsid w:val="00F3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86A08-69F0-4473-B02D-EE0202B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5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50C"/>
    <w:rPr>
      <w:rFonts w:ascii="Tahoma" w:hAnsi="Tahoma" w:cs="Tahoma"/>
      <w:sz w:val="16"/>
      <w:szCs w:val="16"/>
    </w:rPr>
  </w:style>
  <w:style w:type="paragraph" w:styleId="a5">
    <w:name w:val="List Paragraph"/>
    <w:basedOn w:val="a"/>
    <w:uiPriority w:val="34"/>
    <w:qFormat/>
    <w:rsid w:val="00394D37"/>
    <w:pPr>
      <w:ind w:left="720"/>
      <w:contextualSpacing/>
    </w:pPr>
  </w:style>
  <w:style w:type="paragraph" w:styleId="a6">
    <w:name w:val="No Spacing"/>
    <w:uiPriority w:val="1"/>
    <w:qFormat/>
    <w:rsid w:val="00DB1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fs01.cap.ru/gov17/news/201709/06/01-00_znak%281%29.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 Жаднова</dc:creator>
  <cp:keywords/>
  <dc:description/>
  <cp:lastModifiedBy>Даирова Наталья Леонидовна</cp:lastModifiedBy>
  <cp:revision>27</cp:revision>
  <cp:lastPrinted>2020-02-17T11:42:00Z</cp:lastPrinted>
  <dcterms:created xsi:type="dcterms:W3CDTF">2020-01-09T07:29:00Z</dcterms:created>
  <dcterms:modified xsi:type="dcterms:W3CDTF">2020-02-25T08:36:00Z</dcterms:modified>
</cp:coreProperties>
</file>