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098" w:rsidRDefault="00CB3098" w:rsidP="00CB3098">
      <w:pPr>
        <w:pStyle w:val="a5"/>
      </w:pPr>
    </w:p>
    <w:p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403C3" w:rsidRDefault="000403C3" w:rsidP="000403C3"/>
    <w:p w:rsidR="00EA1459" w:rsidRPr="00EA1459" w:rsidRDefault="00EA1459" w:rsidP="00EA1459">
      <w:pPr>
        <w:pStyle w:val="1"/>
        <w:spacing w:before="0" w:after="203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A1459">
        <w:rPr>
          <w:rFonts w:ascii="Times New Roman" w:hAnsi="Times New Roman" w:cs="Times New Roman"/>
          <w:bCs/>
          <w:color w:val="000000" w:themeColor="text1"/>
        </w:rPr>
        <w:t xml:space="preserve">Около </w:t>
      </w:r>
      <w:r w:rsidR="00165AAF" w:rsidRPr="00165AAF">
        <w:rPr>
          <w:rFonts w:ascii="Times New Roman" w:hAnsi="Times New Roman" w:cs="Times New Roman"/>
          <w:bCs/>
          <w:color w:val="000000" w:themeColor="text1"/>
        </w:rPr>
        <w:t>тысячи</w:t>
      </w:r>
      <w:r w:rsidRPr="00165AAF">
        <w:rPr>
          <w:rFonts w:ascii="Times New Roman" w:hAnsi="Times New Roman" w:cs="Times New Roman"/>
          <w:bCs/>
          <w:color w:val="000000" w:themeColor="text1"/>
        </w:rPr>
        <w:t xml:space="preserve"> реестровых ошибок</w:t>
      </w:r>
      <w:r w:rsidRPr="00EA1459">
        <w:rPr>
          <w:rFonts w:ascii="Times New Roman" w:hAnsi="Times New Roman" w:cs="Times New Roman"/>
          <w:bCs/>
          <w:color w:val="000000" w:themeColor="text1"/>
        </w:rPr>
        <w:t xml:space="preserve"> исправит </w:t>
      </w:r>
      <w:r>
        <w:rPr>
          <w:rFonts w:ascii="Times New Roman" w:hAnsi="Times New Roman" w:cs="Times New Roman"/>
          <w:bCs/>
          <w:color w:val="000000" w:themeColor="text1"/>
        </w:rPr>
        <w:t xml:space="preserve">Управление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Росреестра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по Астраханской области</w:t>
      </w:r>
      <w:r w:rsidRPr="00EA1459">
        <w:rPr>
          <w:rFonts w:ascii="Times New Roman" w:hAnsi="Times New Roman" w:cs="Times New Roman"/>
          <w:bCs/>
          <w:color w:val="000000" w:themeColor="text1"/>
        </w:rPr>
        <w:t xml:space="preserve"> до конца 20</w:t>
      </w:r>
      <w:r w:rsidR="00165AAF">
        <w:rPr>
          <w:rFonts w:ascii="Times New Roman" w:hAnsi="Times New Roman" w:cs="Times New Roman"/>
          <w:bCs/>
          <w:color w:val="000000" w:themeColor="text1"/>
        </w:rPr>
        <w:t>22 года без привлечения сре</w:t>
      </w:r>
      <w:proofErr w:type="gramStart"/>
      <w:r w:rsidR="00165AAF">
        <w:rPr>
          <w:rFonts w:ascii="Times New Roman" w:hAnsi="Times New Roman" w:cs="Times New Roman"/>
          <w:bCs/>
          <w:color w:val="000000" w:themeColor="text1"/>
        </w:rPr>
        <w:t xml:space="preserve">дств </w:t>
      </w:r>
      <w:r w:rsidRPr="00EA1459">
        <w:rPr>
          <w:rFonts w:ascii="Times New Roman" w:hAnsi="Times New Roman" w:cs="Times New Roman"/>
          <w:bCs/>
          <w:color w:val="000000" w:themeColor="text1"/>
        </w:rPr>
        <w:t>пр</w:t>
      </w:r>
      <w:proofErr w:type="gramEnd"/>
      <w:r w:rsidRPr="00EA1459">
        <w:rPr>
          <w:rFonts w:ascii="Times New Roman" w:hAnsi="Times New Roman" w:cs="Times New Roman"/>
          <w:bCs/>
          <w:color w:val="000000" w:themeColor="text1"/>
        </w:rPr>
        <w:t>авообладателей</w:t>
      </w:r>
    </w:p>
    <w:p w:rsidR="00EA1459" w:rsidRPr="00EA1459" w:rsidRDefault="00EA1459" w:rsidP="00C436E0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A1459" w:rsidRPr="00EA1459" w:rsidRDefault="00EA1459" w:rsidP="00EA1459">
      <w:pPr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EA1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реализации государственной программы «Национальная система пространственных данных» Управление </w:t>
      </w:r>
      <w:proofErr w:type="spellStart"/>
      <w:r w:rsidRPr="00EA1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EA1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Астраханской</w:t>
      </w:r>
      <w:r w:rsidRPr="00EA1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области совместно с региональным филиалом Федеральной кадастровой палаты приступило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исправлению реестровых ошибок</w:t>
      </w:r>
      <w:r w:rsidRPr="00EA1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сведениях Единого государственного реестра недвижимости (ЕГРН) без привлечения сре</w:t>
      </w:r>
      <w:proofErr w:type="gramStart"/>
      <w:r w:rsidRPr="00EA1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дств пр</w:t>
      </w:r>
      <w:proofErr w:type="gramEnd"/>
      <w:r w:rsidRPr="00EA1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авообладателей. В 2022 году ведомством планируется исп</w:t>
      </w:r>
      <w:r w:rsidRPr="00165A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равить </w:t>
      </w:r>
      <w:r w:rsidR="00165AAF" w:rsidRPr="00165A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1183</w:t>
      </w:r>
      <w:r w:rsidRPr="00165A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65AAF" w:rsidRPr="00165A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реестровы</w:t>
      </w:r>
      <w:r w:rsidR="00165A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 </w:t>
      </w:r>
      <w:r w:rsidR="00165AAF" w:rsidRPr="00165A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ошибки</w:t>
      </w:r>
      <w:r w:rsidRPr="00165A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A1459" w:rsidRDefault="00EA1459" w:rsidP="00EA145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1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Реестровая ошибка – это воспроизведенная в Едином государственном реестре недвижимости ошибка, содержащаяся в межевом плане, техническом плане, карте-плане территории или акте обследования. Реестровая ошибка возникает вследствие ошибки, допущенной лицом, выполнившим кадастровые работы или комплексные кадастровые работы. Также такие ошибки могут содержаться в документах, направленных или представленных в орган регистрации прав иными лицами и (или) органами в порядке межведомственного информационного взаимодействия, либо в ином порядке.</w:t>
      </w:r>
    </w:p>
    <w:p w:rsidR="00EA1459" w:rsidRDefault="00EA1459" w:rsidP="00EA145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14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14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«Работа по исправлению реестровых ошибок направлена на формирование полного и точного реестра недвижимости. Из-за таких ошибок зачастую людям необходимо повторно проводить кадастровые работы за собственный счет, а в случае невозможности исправления реестровой ошибки – отстаивать права в судебном порядке. Работа по исключению неточностей из ЕГРН, организованная на системной основе, позволит повысить качество сведений о недвижимости без привлечения сре</w:t>
      </w:r>
      <w:proofErr w:type="gramStart"/>
      <w:r w:rsidRPr="00EA14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дств пр</w:t>
      </w:r>
      <w:proofErr w:type="gramEnd"/>
      <w:r w:rsidRPr="00EA14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авообладателей»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- поясняет руководитель 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Астраханской области </w:t>
      </w:r>
      <w:r w:rsidRPr="00EA14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Татьяна Белова.</w:t>
      </w:r>
    </w:p>
    <w:p w:rsidR="00EA1459" w:rsidRDefault="00EA1459" w:rsidP="00EA14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1459" w:rsidRDefault="00EA1459" w:rsidP="00EA145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1459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EA1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правообладатели объектов недвижимости полагают, что в ЕГРН содержится реестровая ошибка, для ее исправления необходимо направить обращение в Управление </w:t>
      </w:r>
      <w:proofErr w:type="spellStart"/>
      <w:r w:rsidRPr="00EA1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EA1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Астраханской</w:t>
      </w:r>
      <w:r w:rsidRPr="00EA1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области. Также реестровую ошибку можно выявить при осуществлении учетно-регистрационных действий или при внесении в ЕГРН сведений о местоположении объектов реестра границ.</w:t>
      </w:r>
    </w:p>
    <w:p w:rsidR="00EA1459" w:rsidRDefault="00EA1459" w:rsidP="00EA145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14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1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Управлением при поступлении документов осуществляется предварительный анализ данных в целях установления наличия реестровой ошибки.</w:t>
      </w:r>
      <w:r w:rsidRPr="00EA14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1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выявлении реестровой ошибки Управление направляет письмо-поручение в региональный филиал кадастровой палаты, который проводит мероприятия по определению координат характерных точек границ и площади земельных участков, контуров зданий, сооружений, объектов незавершенного строительства, границ муниципальных образований, населенных пунктов, территориальных зон, лесничеств и направляет подготовленные документы обратно в орган регистрации прав для принятия решения о необходимости исправления реестровой ошибки.</w:t>
      </w:r>
      <w:r w:rsidRPr="00EA14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1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Затем Управление в адрес правообладателя объекта недвижимости направляет решение о необходимости исправления реестровой ошибки.</w:t>
      </w:r>
    </w:p>
    <w:p w:rsidR="00EA1459" w:rsidRDefault="00EA1459" w:rsidP="00EA145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14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1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трех месяцев собственник земельного участка может самостоятельно исправить реестровую ошибку, представив в орган регистрации прав межевой план или на основании заявления продлить указанный срок до шести месяцев.</w:t>
      </w:r>
    </w:p>
    <w:p w:rsidR="00EA1459" w:rsidRDefault="00EA1459" w:rsidP="00EA145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14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1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</w:t>
      </w:r>
      <w:r w:rsidR="00165AAF" w:rsidRPr="00EA1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непредставления</w:t>
      </w:r>
      <w:r w:rsidRPr="00EA1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собственником земельного участка межевого плана тверской </w:t>
      </w:r>
      <w:proofErr w:type="spellStart"/>
      <w:r w:rsidRPr="00EA1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EA1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вносит изменения в сведения ЕГРН о местоположении границ и площади такого земельного участка без согласия его правообладателя.</w:t>
      </w:r>
    </w:p>
    <w:p w:rsidR="00EA1459" w:rsidRDefault="00EA1459" w:rsidP="00EA145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14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1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дальнейшем Управление планирует направлять уведомления и решения об исправлении реестровых ошибок только в электронном виде с использованием Единого портала государственных и муниципальных услуг, что упростит процедуры исправления ошибок и сократит сроки их исправления.</w:t>
      </w:r>
    </w:p>
    <w:p w:rsidR="000403C3" w:rsidRDefault="000403C3" w:rsidP="00EA1459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A1459" w:rsidRPr="00EA1459" w:rsidRDefault="00EA1459" w:rsidP="00EA1459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403C3" w:rsidRPr="00B363A8" w:rsidRDefault="000403C3" w:rsidP="000403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363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 xml:space="preserve">Материал подготовлен Управлением </w:t>
      </w:r>
      <w:proofErr w:type="spellStart"/>
      <w:r w:rsidRPr="00B363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Pr="00B363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EA145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и Кадастровой палатой </w:t>
      </w:r>
      <w:r w:rsidRPr="00B363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 Астраханской области</w:t>
      </w:r>
    </w:p>
    <w:p w:rsidR="000403C3" w:rsidRPr="00B363A8" w:rsidRDefault="000403C3" w:rsidP="000403C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363A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Контакты для СМИ: </w:t>
      </w:r>
    </w:p>
    <w:p w:rsidR="000403C3" w:rsidRPr="00B363A8" w:rsidRDefault="000403C3" w:rsidP="000403C3">
      <w:pPr>
        <w:spacing w:line="240" w:lineRule="auto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Телефон: +7(8512) 51 34 70</w:t>
      </w:r>
      <w:r w:rsidRPr="00B363A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Электронная почта: </w:t>
      </w:r>
      <w:hyperlink r:id="rId6" w:tgtFrame="_blank" w:history="1">
        <w:r w:rsidRPr="00B363A8">
          <w:rPr>
            <w:rStyle w:val="a7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pressd_30@r30.rosreestr.ru</w:t>
        </w:r>
      </w:hyperlink>
      <w:r w:rsidRPr="00B363A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Сайт: </w:t>
      </w:r>
      <w:hyperlink r:id="rId7" w:tgtFrame="_blank" w:history="1">
        <w:r w:rsidRPr="00B363A8">
          <w:rPr>
            <w:rStyle w:val="a7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https://rosreestr.gov.ru</w:t>
        </w:r>
      </w:hyperlink>
      <w:r w:rsidRPr="00B363A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Мы в одноклассниках: </w:t>
      </w:r>
      <w:hyperlink r:id="rId8" w:tgtFrame="_blank" w:history="1">
        <w:r w:rsidRPr="00B363A8">
          <w:rPr>
            <w:rStyle w:val="a7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https://ok.ru/group57442898411746</w:t>
        </w:r>
      </w:hyperlink>
      <w:r w:rsidRPr="00B363A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Мы в </w:t>
      </w:r>
      <w:proofErr w:type="spellStart"/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телеграм</w:t>
      </w:r>
      <w:proofErr w:type="spellEnd"/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: </w:t>
      </w:r>
      <w:hyperlink r:id="rId9" w:tgtFrame="_blank" w:history="1">
        <w:r w:rsidRPr="00B363A8">
          <w:rPr>
            <w:rStyle w:val="a7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https://t.me/rosreestr30</w:t>
        </w:r>
      </w:hyperlink>
      <w:r w:rsidRPr="00B363A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Мы в контакте: </w:t>
      </w:r>
      <w:hyperlink r:id="rId10" w:tgtFrame="_blank" w:history="1">
        <w:r w:rsidRPr="00B363A8">
          <w:rPr>
            <w:rStyle w:val="a7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https://m.vk.com/rosreestr30</w:t>
        </w:r>
      </w:hyperlink>
    </w:p>
    <w:p w:rsidR="000403C3" w:rsidRPr="000403C3" w:rsidRDefault="000403C3" w:rsidP="000403C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0403C3" w:rsidRPr="000403C3" w:rsidSect="009F2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723F3D"/>
    <w:multiLevelType w:val="multilevel"/>
    <w:tmpl w:val="915A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075859"/>
    <w:multiLevelType w:val="multilevel"/>
    <w:tmpl w:val="4672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DA384F"/>
    <w:multiLevelType w:val="multilevel"/>
    <w:tmpl w:val="CDB6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53A65"/>
    <w:multiLevelType w:val="multilevel"/>
    <w:tmpl w:val="E5B2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DF02F6"/>
    <w:rsid w:val="00033BD4"/>
    <w:rsid w:val="000403C3"/>
    <w:rsid w:val="00094AD3"/>
    <w:rsid w:val="00152677"/>
    <w:rsid w:val="00165AAF"/>
    <w:rsid w:val="001F6CF1"/>
    <w:rsid w:val="00235EEF"/>
    <w:rsid w:val="002860BC"/>
    <w:rsid w:val="00294C2C"/>
    <w:rsid w:val="002A6516"/>
    <w:rsid w:val="002B456C"/>
    <w:rsid w:val="002D15FB"/>
    <w:rsid w:val="003A63C1"/>
    <w:rsid w:val="004062A7"/>
    <w:rsid w:val="004326D6"/>
    <w:rsid w:val="00476E54"/>
    <w:rsid w:val="00495C8F"/>
    <w:rsid w:val="004E3DB9"/>
    <w:rsid w:val="00516589"/>
    <w:rsid w:val="005A5C60"/>
    <w:rsid w:val="005C003B"/>
    <w:rsid w:val="005D3C00"/>
    <w:rsid w:val="005D46CD"/>
    <w:rsid w:val="00676C8D"/>
    <w:rsid w:val="00736097"/>
    <w:rsid w:val="007B79E5"/>
    <w:rsid w:val="007C14E8"/>
    <w:rsid w:val="007E4699"/>
    <w:rsid w:val="00812D4E"/>
    <w:rsid w:val="0084655B"/>
    <w:rsid w:val="008B315C"/>
    <w:rsid w:val="008F40AD"/>
    <w:rsid w:val="009313F1"/>
    <w:rsid w:val="009544EF"/>
    <w:rsid w:val="00995DBA"/>
    <w:rsid w:val="009F212D"/>
    <w:rsid w:val="00A23BEF"/>
    <w:rsid w:val="00A36C70"/>
    <w:rsid w:val="00A371C1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A4C3D"/>
    <w:rsid w:val="00BB119A"/>
    <w:rsid w:val="00BD2A3D"/>
    <w:rsid w:val="00C03E02"/>
    <w:rsid w:val="00C24313"/>
    <w:rsid w:val="00C436E0"/>
    <w:rsid w:val="00CB3098"/>
    <w:rsid w:val="00CB6773"/>
    <w:rsid w:val="00CF4267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A1459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2D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04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0403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574428984117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rambler.ru/compos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m.vk.com/rosreestr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rosreestr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Ильяс</cp:lastModifiedBy>
  <cp:revision>7</cp:revision>
  <cp:lastPrinted>2021-04-20T16:11:00Z</cp:lastPrinted>
  <dcterms:created xsi:type="dcterms:W3CDTF">2022-05-27T10:42:00Z</dcterms:created>
  <dcterms:modified xsi:type="dcterms:W3CDTF">2022-06-08T07:40:00Z</dcterms:modified>
</cp:coreProperties>
</file>