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0AFF1293" w:rsidR="00CA6361" w:rsidRDefault="00F34718" w:rsidP="00F34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93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0506A1" wp14:editId="79161824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263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76" y="21375"/>
                <wp:lineTo x="21176" y="0"/>
                <wp:lineTo x="0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5936" w:rsidRPr="008E5936">
        <w:rPr>
          <w:rFonts w:ascii="Times New Roman" w:hAnsi="Times New Roman"/>
          <w:b/>
          <w:sz w:val="28"/>
          <w:szCs w:val="28"/>
        </w:rPr>
        <w:t>Как внести запись</w:t>
      </w:r>
      <w:r w:rsidRPr="00F34718">
        <w:rPr>
          <w:rFonts w:ascii="Times New Roman" w:hAnsi="Times New Roman"/>
          <w:b/>
          <w:sz w:val="28"/>
          <w:szCs w:val="28"/>
        </w:rPr>
        <w:t xml:space="preserve"> о невозможности государственной регистрации права без личного участия правообладателя</w:t>
      </w:r>
    </w:p>
    <w:p w14:paraId="427F8D93" w14:textId="77777777" w:rsidR="00F34718" w:rsidRPr="00F34718" w:rsidRDefault="00F34718" w:rsidP="00F34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000000" w14:textId="626A3DB5" w:rsidR="00CA6361" w:rsidRPr="00B1134F" w:rsidRDefault="008E5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4F">
        <w:rPr>
          <w:rFonts w:ascii="Times New Roman" w:hAnsi="Times New Roman"/>
          <w:sz w:val="26"/>
          <w:szCs w:val="26"/>
        </w:rPr>
        <w:t xml:space="preserve">Управление </w:t>
      </w:r>
      <w:proofErr w:type="spellStart"/>
      <w:r w:rsidRPr="00B1134F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B1134F">
        <w:rPr>
          <w:rFonts w:ascii="Times New Roman" w:hAnsi="Times New Roman"/>
          <w:sz w:val="26"/>
          <w:szCs w:val="26"/>
        </w:rPr>
        <w:t xml:space="preserve"> по Астраханской области напоминает, что у</w:t>
      </w:r>
      <w:r w:rsidR="00F34718" w:rsidRPr="00B1134F">
        <w:rPr>
          <w:rFonts w:ascii="Times New Roman" w:hAnsi="Times New Roman"/>
          <w:sz w:val="26"/>
          <w:szCs w:val="26"/>
        </w:rPr>
        <w:t>становление запрета на совершение сделок с недвижимостью без личного участия служит гарантией защиты собственника недвижимости от ряда мошеннических схем</w:t>
      </w:r>
      <w:r w:rsidRPr="00B1134F">
        <w:rPr>
          <w:rFonts w:ascii="Times New Roman" w:hAnsi="Times New Roman"/>
          <w:sz w:val="26"/>
          <w:szCs w:val="26"/>
        </w:rPr>
        <w:t>,</w:t>
      </w:r>
      <w:r w:rsidR="00F34718" w:rsidRPr="00B1134F">
        <w:rPr>
          <w:rFonts w:ascii="Times New Roman" w:hAnsi="Times New Roman"/>
          <w:sz w:val="26"/>
          <w:szCs w:val="26"/>
        </w:rPr>
        <w:t xml:space="preserve"> используемых при незаконном отчуждении объекта недвижимого имущества</w:t>
      </w:r>
      <w:r w:rsidRPr="00B1134F">
        <w:rPr>
          <w:rFonts w:ascii="Times New Roman" w:hAnsi="Times New Roman"/>
          <w:sz w:val="26"/>
          <w:szCs w:val="26"/>
        </w:rPr>
        <w:t xml:space="preserve"> (</w:t>
      </w:r>
      <w:r w:rsidR="00F34718" w:rsidRPr="00B1134F">
        <w:rPr>
          <w:rFonts w:ascii="Times New Roman" w:hAnsi="Times New Roman"/>
          <w:sz w:val="26"/>
          <w:szCs w:val="26"/>
        </w:rPr>
        <w:t>например</w:t>
      </w:r>
      <w:r w:rsidRPr="00B1134F">
        <w:rPr>
          <w:rFonts w:ascii="Times New Roman" w:hAnsi="Times New Roman"/>
          <w:sz w:val="26"/>
          <w:szCs w:val="26"/>
        </w:rPr>
        <w:t>,</w:t>
      </w:r>
      <w:r w:rsidR="00F34718" w:rsidRPr="00B1134F">
        <w:rPr>
          <w:rFonts w:ascii="Times New Roman" w:hAnsi="Times New Roman"/>
          <w:sz w:val="26"/>
          <w:szCs w:val="26"/>
        </w:rPr>
        <w:t xml:space="preserve"> связанных с подделкой доверенности на отчуждение квартиры</w:t>
      </w:r>
      <w:r w:rsidRPr="00B1134F">
        <w:rPr>
          <w:rFonts w:ascii="Times New Roman" w:hAnsi="Times New Roman"/>
          <w:sz w:val="26"/>
          <w:szCs w:val="26"/>
        </w:rPr>
        <w:t>)</w:t>
      </w:r>
      <w:r w:rsidR="00F34718" w:rsidRPr="00B1134F">
        <w:rPr>
          <w:rFonts w:ascii="Times New Roman" w:hAnsi="Times New Roman"/>
          <w:sz w:val="26"/>
          <w:szCs w:val="26"/>
        </w:rPr>
        <w:t>.</w:t>
      </w:r>
    </w:p>
    <w:p w14:paraId="03000000" w14:textId="77777777" w:rsidR="00CA6361" w:rsidRPr="00B1134F" w:rsidRDefault="00F347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4F">
        <w:rPr>
          <w:rFonts w:ascii="Times New Roman" w:hAnsi="Times New Roman"/>
          <w:sz w:val="26"/>
          <w:szCs w:val="26"/>
        </w:rPr>
        <w:t>При наличии данной записи никто не сможет осуществить распоряжение принадлежащим Вам объектом недвижимости, даже при наличии выданной Вами доверенности.</w:t>
      </w:r>
    </w:p>
    <w:p w14:paraId="06000000" w14:textId="6038E70B" w:rsidR="00CA6361" w:rsidRPr="00B1134F" w:rsidRDefault="00F347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4F">
        <w:rPr>
          <w:rFonts w:ascii="Times New Roman" w:hAnsi="Times New Roman"/>
          <w:sz w:val="26"/>
          <w:szCs w:val="26"/>
        </w:rPr>
        <w:t>Заявление о невозможности регистрации может быть подано тремя способами:</w:t>
      </w:r>
      <w:r w:rsidR="008E5936" w:rsidRPr="00B1134F">
        <w:rPr>
          <w:rFonts w:ascii="Times New Roman" w:hAnsi="Times New Roman"/>
          <w:sz w:val="26"/>
          <w:szCs w:val="26"/>
        </w:rPr>
        <w:t xml:space="preserve"> в электронном виде, при личном обращении в многофункциональный центр или посредством почтового отправления.</w:t>
      </w:r>
    </w:p>
    <w:p w14:paraId="0A000000" w14:textId="77777777" w:rsidR="00CA6361" w:rsidRPr="00B1134F" w:rsidRDefault="00F347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4F">
        <w:rPr>
          <w:rFonts w:ascii="Times New Roman" w:hAnsi="Times New Roman"/>
          <w:sz w:val="26"/>
          <w:szCs w:val="26"/>
        </w:rPr>
        <w:t xml:space="preserve">При этом заявление должно по форме и содержанию соответствовать требованиям, установленным приказом Министерства экономического развития РФ от 08.12.2015 №920. </w:t>
      </w:r>
    </w:p>
    <w:p w14:paraId="0B000000" w14:textId="03600D6C" w:rsidR="00CA6361" w:rsidRPr="00B1134F" w:rsidRDefault="00F347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4F">
        <w:rPr>
          <w:rFonts w:ascii="Times New Roman" w:hAnsi="Times New Roman"/>
          <w:sz w:val="26"/>
          <w:szCs w:val="26"/>
        </w:rPr>
        <w:t>Наличие указанной записи, содержащейся в Е</w:t>
      </w:r>
      <w:r w:rsidR="008E5936" w:rsidRPr="00B1134F">
        <w:rPr>
          <w:rFonts w:ascii="Times New Roman" w:hAnsi="Times New Roman"/>
          <w:sz w:val="26"/>
          <w:szCs w:val="26"/>
        </w:rPr>
        <w:t>ГРН</w:t>
      </w:r>
      <w:r w:rsidRPr="00B1134F">
        <w:rPr>
          <w:rFonts w:ascii="Times New Roman" w:hAnsi="Times New Roman"/>
          <w:sz w:val="26"/>
          <w:szCs w:val="26"/>
        </w:rPr>
        <w:t>, является основанием для возврата без рассмотрения заявления о невозможности регистрации,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принятия.</w:t>
      </w:r>
    </w:p>
    <w:p w14:paraId="0C000000" w14:textId="77777777" w:rsidR="00CA6361" w:rsidRPr="00B1134F" w:rsidRDefault="00F347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4F">
        <w:rPr>
          <w:rFonts w:ascii="Times New Roman" w:hAnsi="Times New Roman"/>
          <w:sz w:val="26"/>
          <w:szCs w:val="26"/>
        </w:rPr>
        <w:t>Дополнительно сообщаем, что запись, содержащаяся в ЕГРН, о заявлении о невозможности регистрации погашается на основании:</w:t>
      </w:r>
    </w:p>
    <w:p w14:paraId="0D000000" w14:textId="77777777" w:rsidR="00CA6361" w:rsidRPr="00B1134F" w:rsidRDefault="00F347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4F">
        <w:rPr>
          <w:rFonts w:ascii="Times New Roman" w:hAnsi="Times New Roman"/>
          <w:sz w:val="26"/>
          <w:szCs w:val="26"/>
        </w:rPr>
        <w:t>1) решения государственного регистратора прав (без заявления собственника, его законного представителя) одновременно с осуществляемой при его личном участии государственной регистрацией перехода, прекращения права собственности указанного собственника;</w:t>
      </w:r>
    </w:p>
    <w:p w14:paraId="0E000000" w14:textId="77777777" w:rsidR="00CA6361" w:rsidRPr="00B1134F" w:rsidRDefault="00F347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4F">
        <w:rPr>
          <w:rFonts w:ascii="Times New Roman" w:hAnsi="Times New Roman"/>
          <w:sz w:val="26"/>
          <w:szCs w:val="26"/>
        </w:rPr>
        <w:t>2) заявления собственника (его законного представителя) об отзыве ранее представленного заявления о невозможности регистрации;</w:t>
      </w:r>
    </w:p>
    <w:p w14:paraId="0F000000" w14:textId="77777777" w:rsidR="00CA6361" w:rsidRPr="00B1134F" w:rsidRDefault="00F347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4F">
        <w:rPr>
          <w:rFonts w:ascii="Times New Roman" w:hAnsi="Times New Roman"/>
          <w:sz w:val="26"/>
          <w:szCs w:val="26"/>
        </w:rPr>
        <w:t>3) вступившего в законную силу судебного акта.</w:t>
      </w:r>
    </w:p>
    <w:p w14:paraId="1D03F30F" w14:textId="4738AFFD" w:rsidR="00B1134F" w:rsidRPr="00B1134F" w:rsidRDefault="00B113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34F">
        <w:rPr>
          <w:rFonts w:ascii="Times New Roman" w:hAnsi="Times New Roman"/>
          <w:sz w:val="26"/>
          <w:szCs w:val="26"/>
        </w:rPr>
        <w:t xml:space="preserve">По заявлениям собственников объектов недвижимости </w:t>
      </w:r>
      <w:r w:rsidR="00DA630C">
        <w:rPr>
          <w:rFonts w:ascii="Times New Roman" w:hAnsi="Times New Roman"/>
          <w:sz w:val="26"/>
          <w:szCs w:val="26"/>
        </w:rPr>
        <w:t>в 2020 году</w:t>
      </w:r>
      <w:r w:rsidRPr="00B1134F">
        <w:rPr>
          <w:rFonts w:ascii="Times New Roman" w:hAnsi="Times New Roman"/>
          <w:sz w:val="26"/>
          <w:szCs w:val="26"/>
        </w:rPr>
        <w:t xml:space="preserve"> Управлением сделано более 4</w:t>
      </w:r>
      <w:r w:rsidR="00DA630C">
        <w:rPr>
          <w:rFonts w:ascii="Times New Roman" w:hAnsi="Times New Roman"/>
          <w:sz w:val="26"/>
          <w:szCs w:val="26"/>
        </w:rPr>
        <w:t>00</w:t>
      </w:r>
      <w:bookmarkStart w:id="0" w:name="_GoBack"/>
      <w:bookmarkEnd w:id="0"/>
      <w:r w:rsidRPr="00B1134F">
        <w:rPr>
          <w:rFonts w:ascii="Times New Roman" w:hAnsi="Times New Roman"/>
          <w:sz w:val="26"/>
          <w:szCs w:val="26"/>
        </w:rPr>
        <w:t xml:space="preserve"> соответствующих отметок о запрете государственной регистрации без личного участия.</w:t>
      </w:r>
    </w:p>
    <w:p w14:paraId="6340DC42" w14:textId="77777777" w:rsidR="00F34718" w:rsidRDefault="00F3471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15000000" w14:textId="7BE8EBC5" w:rsidR="00CA6361" w:rsidRPr="00407275" w:rsidRDefault="00F34718" w:rsidP="00407275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</w:rPr>
      </w:pPr>
      <w:r w:rsidRPr="00F34718">
        <w:rPr>
          <w:rFonts w:ascii="Times New Roman" w:hAnsi="Times New Roman"/>
          <w:b/>
          <w:sz w:val="26"/>
        </w:rPr>
        <w:t xml:space="preserve">Управление </w:t>
      </w:r>
      <w:proofErr w:type="spellStart"/>
      <w:r w:rsidRPr="00F34718">
        <w:rPr>
          <w:rFonts w:ascii="Times New Roman" w:hAnsi="Times New Roman"/>
          <w:b/>
          <w:sz w:val="26"/>
        </w:rPr>
        <w:t>Росреестра</w:t>
      </w:r>
      <w:proofErr w:type="spellEnd"/>
      <w:r w:rsidRPr="00F34718">
        <w:rPr>
          <w:rFonts w:ascii="Times New Roman" w:hAnsi="Times New Roman"/>
          <w:b/>
          <w:sz w:val="26"/>
        </w:rPr>
        <w:t xml:space="preserve"> по Астраханской области информирует</w:t>
      </w:r>
    </w:p>
    <w:sectPr w:rsidR="00CA6361" w:rsidRPr="0040727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361"/>
    <w:rsid w:val="00407275"/>
    <w:rsid w:val="008E5936"/>
    <w:rsid w:val="00B1134F"/>
    <w:rsid w:val="00CA6361"/>
    <w:rsid w:val="00DA630C"/>
    <w:rsid w:val="00F3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4E040-10A1-4811-8C66-37EB47FE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Даирова Наталья Леонидовна</cp:lastModifiedBy>
  <cp:revision>6</cp:revision>
  <dcterms:created xsi:type="dcterms:W3CDTF">2020-10-19T05:18:00Z</dcterms:created>
  <dcterms:modified xsi:type="dcterms:W3CDTF">2020-11-30T10:58:00Z</dcterms:modified>
</cp:coreProperties>
</file>