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6CA9" w:rsidRDefault="001C6CA9" w:rsidP="001C6C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6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9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C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РОСРЕЕСТР ПРИЗЫВАЕТ ПРАВООБЛАДАТЕЛЕЙ ПРОВЕРИТЬ ТОЧНОЕ ОПИСАНИЕ ГРАНИЦ ЗЕМЕЛЬНЫХ УЧАСТКОВ</w:t>
      </w:r>
    </w:p>
    <w:p w:rsidR="001C6CA9" w:rsidRP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Росреестр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     </w:t>
      </w:r>
      <w:proofErr w:type="gramEnd"/>
    </w:p>
    <w:p w:rsidR="001C6CA9" w:rsidRP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     </w:t>
      </w:r>
    </w:p>
    <w:p w:rsidR="001C6CA9" w:rsidRP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    </w:t>
      </w:r>
    </w:p>
    <w:p w:rsidR="001C6CA9" w:rsidRP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     </w:t>
      </w:r>
    </w:p>
    <w:p w:rsid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в ЕГРН содержатся сведения о 24 </w:t>
      </w:r>
      <w:proofErr w:type="spellStart"/>
      <w:proofErr w:type="gramStart"/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1C6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6CA9" w:rsidRPr="0065659B" w:rsidRDefault="001C6CA9" w:rsidP="001C6CA9">
      <w:pPr>
        <w:jc w:val="right"/>
        <w:rPr>
          <w:rFonts w:ascii="Times New Roman" w:hAnsi="Times New Roman"/>
          <w:b/>
          <w:sz w:val="28"/>
          <w:szCs w:val="28"/>
        </w:rPr>
      </w:pPr>
      <w:r w:rsidRPr="0065659B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/>
          <w:b/>
          <w:sz w:val="28"/>
          <w:szCs w:val="28"/>
        </w:rPr>
        <w:t xml:space="preserve"> по Астраханской области информирует</w:t>
      </w:r>
    </w:p>
    <w:p w:rsidR="001C6CA9" w:rsidRPr="001C6CA9" w:rsidRDefault="001C6CA9" w:rsidP="001C6C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CA9" w:rsidRPr="001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6CA9"/>
    <w:rsid w:val="001C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2020-08-10T19:55:00Z</dcterms:created>
  <dcterms:modified xsi:type="dcterms:W3CDTF">2020-08-10T19:57:00Z</dcterms:modified>
</cp:coreProperties>
</file>