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12" w:rsidRDefault="00622712" w:rsidP="00622712">
      <w:pPr>
        <w:pStyle w:val="a3"/>
        <w:rPr>
          <w:sz w:val="24"/>
        </w:rPr>
      </w:pPr>
      <w:r>
        <w:rPr>
          <w:sz w:val="24"/>
        </w:rPr>
        <w:t>Выборы депутатов Совета муниципального образования «Черноярский сельсовет» второго созыва</w:t>
      </w:r>
    </w:p>
    <w:p w:rsidR="00622712" w:rsidRDefault="00622712" w:rsidP="00622712">
      <w:pPr>
        <w:pStyle w:val="a3"/>
      </w:pPr>
    </w:p>
    <w:p w:rsidR="00622712" w:rsidRDefault="00622712" w:rsidP="00622712">
      <w:pPr>
        <w:pStyle w:val="a3"/>
      </w:pPr>
      <w:r>
        <w:t>ОКРУЖНАЯ ИЗБИРАТЕЛЬНАЯ КОМИССИЯ</w:t>
      </w:r>
    </w:p>
    <w:p w:rsidR="00622712" w:rsidRDefault="00622712" w:rsidP="00622712">
      <w:pPr>
        <w:pBdr>
          <w:bottom w:val="single" w:sz="12" w:space="1" w:color="auto"/>
        </w:pBdr>
        <w:tabs>
          <w:tab w:val="center" w:pos="5550"/>
        </w:tabs>
        <w:jc w:val="center"/>
        <w:rPr>
          <w:b/>
          <w:sz w:val="28"/>
          <w:szCs w:val="28"/>
        </w:rPr>
      </w:pPr>
      <w:r>
        <w:rPr>
          <w:b/>
          <w:sz w:val="28"/>
          <w:szCs w:val="28"/>
        </w:rPr>
        <w:t>многомандатного избирательного округа № 2</w:t>
      </w:r>
    </w:p>
    <w:p w:rsidR="00622712" w:rsidRDefault="00622712" w:rsidP="00622712">
      <w:pPr>
        <w:pBdr>
          <w:bottom w:val="single" w:sz="12" w:space="1" w:color="auto"/>
        </w:pBdr>
        <w:tabs>
          <w:tab w:val="center" w:pos="5550"/>
        </w:tabs>
        <w:jc w:val="center"/>
        <w:rPr>
          <w:b/>
          <w:sz w:val="28"/>
          <w:szCs w:val="28"/>
        </w:rPr>
      </w:pPr>
      <w:r>
        <w:rPr>
          <w:b/>
          <w:sz w:val="28"/>
          <w:szCs w:val="28"/>
        </w:rPr>
        <w:t>__________________________________________________________________</w:t>
      </w:r>
    </w:p>
    <w:p w:rsidR="00622712" w:rsidRDefault="00622712" w:rsidP="00622712">
      <w:pPr>
        <w:jc w:val="center"/>
        <w:rPr>
          <w:b/>
          <w:sz w:val="28"/>
        </w:rPr>
      </w:pPr>
      <w:r>
        <w:rPr>
          <w:b/>
          <w:sz w:val="28"/>
        </w:rPr>
        <w:t>ПОСТАНОВЛЕНИЕ</w:t>
      </w:r>
    </w:p>
    <w:p w:rsidR="00622712" w:rsidRDefault="00622712" w:rsidP="00622712">
      <w:pPr>
        <w:jc w:val="center"/>
        <w:rPr>
          <w:sz w:val="28"/>
        </w:rPr>
      </w:pPr>
    </w:p>
    <w:p w:rsidR="00622712" w:rsidRPr="0044421B" w:rsidRDefault="00622712" w:rsidP="00622712">
      <w:pPr>
        <w:rPr>
          <w:sz w:val="28"/>
          <w:u w:val="single"/>
        </w:rPr>
      </w:pPr>
      <w:r>
        <w:rPr>
          <w:sz w:val="28"/>
          <w:u w:val="single"/>
        </w:rPr>
        <w:t>30.07.2021г.</w:t>
      </w:r>
      <w:r w:rsidR="0044421B">
        <w:rPr>
          <w:sz w:val="28"/>
        </w:rPr>
        <w:t xml:space="preserve"> </w:t>
      </w:r>
      <w:r w:rsidR="0044421B">
        <w:rPr>
          <w:sz w:val="28"/>
        </w:rPr>
        <w:tab/>
      </w:r>
      <w:r w:rsidR="0044421B">
        <w:rPr>
          <w:sz w:val="28"/>
        </w:rPr>
        <w:tab/>
      </w:r>
      <w:r w:rsidR="0044421B">
        <w:rPr>
          <w:sz w:val="28"/>
        </w:rPr>
        <w:tab/>
      </w:r>
      <w:r w:rsidR="0044421B">
        <w:rPr>
          <w:sz w:val="28"/>
        </w:rPr>
        <w:tab/>
      </w:r>
      <w:r w:rsidR="0044421B">
        <w:rPr>
          <w:sz w:val="28"/>
        </w:rPr>
        <w:tab/>
      </w:r>
      <w:r w:rsidR="0044421B">
        <w:rPr>
          <w:sz w:val="28"/>
        </w:rPr>
        <w:tab/>
      </w:r>
      <w:r w:rsidR="0044421B">
        <w:rPr>
          <w:sz w:val="28"/>
        </w:rPr>
        <w:tab/>
      </w:r>
      <w:r w:rsidR="0044421B">
        <w:rPr>
          <w:sz w:val="28"/>
        </w:rPr>
        <w:tab/>
        <w:t xml:space="preserve">    </w:t>
      </w:r>
      <w:r w:rsidR="0044421B" w:rsidRPr="0044421B">
        <w:rPr>
          <w:sz w:val="28"/>
          <w:u w:val="single"/>
        </w:rPr>
        <w:t>№ 1/1</w:t>
      </w:r>
    </w:p>
    <w:p w:rsidR="00622712" w:rsidRDefault="00622712" w:rsidP="00622712">
      <w:pPr>
        <w:rPr>
          <w:b/>
          <w:sz w:val="28"/>
          <w:szCs w:val="28"/>
        </w:rPr>
      </w:pPr>
    </w:p>
    <w:p w:rsidR="00622712" w:rsidRDefault="00622712" w:rsidP="00622712">
      <w:pPr>
        <w:rPr>
          <w:sz w:val="28"/>
        </w:rPr>
      </w:pPr>
    </w:p>
    <w:p w:rsidR="00622712" w:rsidRDefault="00622712" w:rsidP="00622712">
      <w:pPr>
        <w:jc w:val="center"/>
      </w:pPr>
      <w:r>
        <w:rPr>
          <w:b/>
          <w:sz w:val="28"/>
          <w:szCs w:val="28"/>
        </w:rPr>
        <w:t xml:space="preserve">Об отказе в регистрации Пашаевой </w:t>
      </w:r>
      <w:proofErr w:type="spellStart"/>
      <w:r>
        <w:rPr>
          <w:b/>
          <w:sz w:val="28"/>
          <w:szCs w:val="28"/>
        </w:rPr>
        <w:t>Макке</w:t>
      </w:r>
      <w:proofErr w:type="spellEnd"/>
      <w:r>
        <w:rPr>
          <w:b/>
          <w:sz w:val="28"/>
          <w:szCs w:val="28"/>
        </w:rPr>
        <w:t xml:space="preserve"> </w:t>
      </w:r>
      <w:proofErr w:type="spellStart"/>
      <w:r>
        <w:rPr>
          <w:b/>
          <w:sz w:val="28"/>
          <w:szCs w:val="28"/>
        </w:rPr>
        <w:t>Арсланхановне</w:t>
      </w:r>
      <w:proofErr w:type="spellEnd"/>
    </w:p>
    <w:p w:rsidR="00622712" w:rsidRDefault="00622712" w:rsidP="00622712">
      <w:pPr>
        <w:jc w:val="center"/>
      </w:pPr>
      <w:r>
        <w:rPr>
          <w:b/>
          <w:sz w:val="28"/>
          <w:szCs w:val="28"/>
        </w:rPr>
        <w:t>кандидатом в депутаты Совета муниципального образования «Черноярский сельсовет» второго созыва по Черноярскому южному многомандатному избирательному округу №2,</w:t>
      </w:r>
    </w:p>
    <w:p w:rsidR="00622712" w:rsidRDefault="00622712" w:rsidP="00622712">
      <w:pPr>
        <w:jc w:val="center"/>
      </w:pPr>
      <w:r>
        <w:rPr>
          <w:b/>
          <w:sz w:val="28"/>
          <w:szCs w:val="28"/>
        </w:rPr>
        <w:t>выдвинутого в порядке самовыдвижения</w:t>
      </w:r>
    </w:p>
    <w:p w:rsidR="00622712" w:rsidRDefault="00622712" w:rsidP="00622712">
      <w:pPr>
        <w:jc w:val="both"/>
        <w:rPr>
          <w:sz w:val="28"/>
          <w:szCs w:val="28"/>
        </w:rPr>
      </w:pPr>
    </w:p>
    <w:p w:rsidR="00622712" w:rsidRDefault="00622712" w:rsidP="00622712">
      <w:pPr>
        <w:spacing w:line="276" w:lineRule="auto"/>
        <w:jc w:val="both"/>
      </w:pPr>
      <w:r>
        <w:rPr>
          <w:sz w:val="28"/>
          <w:szCs w:val="28"/>
        </w:rPr>
        <w:tab/>
      </w:r>
      <w:proofErr w:type="gramStart"/>
      <w:r>
        <w:rPr>
          <w:sz w:val="28"/>
          <w:szCs w:val="28"/>
        </w:rPr>
        <w:t>Рассмотрев документы, представленные в окружную избирательную комиссию многомандатного избирательного округа №2 для регистрации кандидата в депутаты Совета муниципального образования «Черноярский сельсовет», выдвинутого в порядке самовыдвижения,</w:t>
      </w:r>
      <w:r>
        <w:t xml:space="preserve"> </w:t>
      </w:r>
      <w:r>
        <w:rPr>
          <w:sz w:val="28"/>
          <w:szCs w:val="2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Астраханской области «О выборах в органы местного самоуправления в Астраханской области» порядка выдвижения кандидата и</w:t>
      </w:r>
      <w:proofErr w:type="gramEnd"/>
      <w:r>
        <w:rPr>
          <w:sz w:val="28"/>
          <w:szCs w:val="28"/>
        </w:rPr>
        <w:t xml:space="preserve"> достоверность представленных сведений, а также соблюдение порядка сбора подписей, оформления подписных листов, достоверность сведений об избирателях и подписей избирателей, содержащихся в представленных подписных листах, окружная избирательная комиссия многомандатного избирательного округа №2  установила следующее.</w:t>
      </w:r>
    </w:p>
    <w:p w:rsidR="00622712" w:rsidRDefault="00622712" w:rsidP="00622712">
      <w:pPr>
        <w:spacing w:line="276" w:lineRule="auto"/>
        <w:jc w:val="both"/>
        <w:rPr>
          <w:sz w:val="28"/>
          <w:szCs w:val="28"/>
        </w:rPr>
      </w:pPr>
      <w:r>
        <w:rPr>
          <w:sz w:val="28"/>
          <w:szCs w:val="28"/>
        </w:rPr>
        <w:t xml:space="preserve">     26.07.2021 года в 14 час. 20 мин. кандидатом Пашаевой </w:t>
      </w:r>
      <w:proofErr w:type="spellStart"/>
      <w:r>
        <w:rPr>
          <w:sz w:val="28"/>
          <w:szCs w:val="28"/>
        </w:rPr>
        <w:t>Маккой</w:t>
      </w:r>
      <w:proofErr w:type="spellEnd"/>
      <w:r>
        <w:rPr>
          <w:sz w:val="28"/>
          <w:szCs w:val="28"/>
        </w:rPr>
        <w:t xml:space="preserve"> </w:t>
      </w:r>
      <w:proofErr w:type="spellStart"/>
      <w:r>
        <w:rPr>
          <w:sz w:val="28"/>
          <w:szCs w:val="28"/>
        </w:rPr>
        <w:t>Арсланхановной</w:t>
      </w:r>
      <w:proofErr w:type="spellEnd"/>
      <w:r>
        <w:rPr>
          <w:sz w:val="28"/>
          <w:szCs w:val="28"/>
        </w:rPr>
        <w:t xml:space="preserve"> в избирательную комиссию были представлены документы для регистрации, в том числе подписные листы, в которых было заявлено 10 подписей избирателей.</w:t>
      </w:r>
    </w:p>
    <w:p w:rsidR="00622712" w:rsidRDefault="00622712" w:rsidP="00622712">
      <w:pPr>
        <w:spacing w:line="276" w:lineRule="auto"/>
        <w:jc w:val="both"/>
        <w:rPr>
          <w:sz w:val="28"/>
          <w:szCs w:val="28"/>
        </w:rPr>
      </w:pPr>
      <w:r>
        <w:rPr>
          <w:sz w:val="28"/>
          <w:szCs w:val="28"/>
        </w:rPr>
        <w:tab/>
      </w:r>
      <w:proofErr w:type="gramStart"/>
      <w:r>
        <w:rPr>
          <w:sz w:val="28"/>
          <w:szCs w:val="28"/>
        </w:rPr>
        <w:t>В соответствии с постановлением избирательной комиссии муниципального образования «Черноярский сельсовет» от  25.06.2021 года № 2/3 «О количестве подписей избирателей, необходимом для регистрации кандидатов при проведении выборов депутатов Совета муниципального образования «Черноярский сельсовет» второго созыва»  количество подписей избирателей, необходимое для регистрации кандидата составляет 10 подписей, максимальное количество подписей избирателей, представляемое для регистрации кандидата, 14 подписей.</w:t>
      </w:r>
      <w:proofErr w:type="gramEnd"/>
    </w:p>
    <w:p w:rsidR="00622712" w:rsidRDefault="00622712" w:rsidP="00622712">
      <w:pPr>
        <w:spacing w:line="276" w:lineRule="auto"/>
        <w:jc w:val="both"/>
        <w:rPr>
          <w:sz w:val="28"/>
          <w:szCs w:val="28"/>
        </w:rPr>
      </w:pPr>
      <w:r>
        <w:rPr>
          <w:sz w:val="28"/>
          <w:szCs w:val="28"/>
        </w:rPr>
        <w:lastRenderedPageBreak/>
        <w:tab/>
        <w:t>В соответствии с частью 4 статьи 46 Закона Астраханской области «О выборах в органы местного самоуправления в Астраханской области» были проверены все представленные подписи и соответствующие им данные об избирателях, поставивших подписи.</w:t>
      </w:r>
    </w:p>
    <w:p w:rsidR="00622712" w:rsidRDefault="00622712" w:rsidP="00622712">
      <w:pPr>
        <w:spacing w:line="276" w:lineRule="auto"/>
        <w:jc w:val="both"/>
        <w:rPr>
          <w:sz w:val="28"/>
          <w:szCs w:val="28"/>
        </w:rPr>
      </w:pPr>
      <w:r>
        <w:rPr>
          <w:sz w:val="28"/>
          <w:szCs w:val="28"/>
        </w:rPr>
        <w:tab/>
        <w:t>Согласно ведомости и итоговому протоколу проверки подписных листов от 26 июля 2021 года установлено, что из проверенных 10 подписей достоверными признаны  5  подписей, недостоверными и недействительными - 5 подписей, что является недостаточным для регистрации кандидата.</w:t>
      </w:r>
    </w:p>
    <w:p w:rsidR="00622712" w:rsidRDefault="00622712" w:rsidP="00622712">
      <w:pPr>
        <w:spacing w:line="276" w:lineRule="auto"/>
        <w:jc w:val="both"/>
        <w:rPr>
          <w:sz w:val="28"/>
          <w:szCs w:val="28"/>
        </w:rPr>
      </w:pPr>
      <w:r>
        <w:rPr>
          <w:sz w:val="28"/>
          <w:szCs w:val="28"/>
        </w:rPr>
        <w:tab/>
      </w:r>
      <w:r>
        <w:rPr>
          <w:bCs/>
          <w:sz w:val="28"/>
        </w:rPr>
        <w:t>Недостаточное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 (пункт 7 части 6 статьи 47 Закона Астраханской области «О выборах в органы местного самоуправления в Астраханской области»).</w:t>
      </w:r>
    </w:p>
    <w:p w:rsidR="00622712" w:rsidRDefault="00622712" w:rsidP="00622712">
      <w:pPr>
        <w:spacing w:line="276" w:lineRule="auto"/>
        <w:jc w:val="both"/>
        <w:rPr>
          <w:sz w:val="28"/>
          <w:szCs w:val="28"/>
        </w:rPr>
      </w:pPr>
      <w:r>
        <w:rPr>
          <w:sz w:val="28"/>
          <w:szCs w:val="28"/>
        </w:rPr>
        <w:tab/>
        <w:t>На основании изложенного и руководствуясь статьей 47 Закона Астраханской области «О выборах в органы местного самоуправления в Астраханской области», окружная избирательная комиссия многомандатного избирательного округа №4</w:t>
      </w:r>
    </w:p>
    <w:p w:rsidR="00622712" w:rsidRDefault="00622712" w:rsidP="00A51882">
      <w:pPr>
        <w:ind w:firstLine="720"/>
        <w:jc w:val="both"/>
        <w:rPr>
          <w:b/>
          <w:sz w:val="28"/>
          <w:szCs w:val="28"/>
        </w:rPr>
      </w:pPr>
      <w:proofErr w:type="gramStart"/>
      <w:r>
        <w:rPr>
          <w:b/>
          <w:sz w:val="28"/>
          <w:szCs w:val="28"/>
        </w:rPr>
        <w:t>П</w:t>
      </w:r>
      <w:proofErr w:type="gramEnd"/>
      <w:r>
        <w:rPr>
          <w:b/>
          <w:sz w:val="28"/>
          <w:szCs w:val="28"/>
        </w:rPr>
        <w:t xml:space="preserve"> О С Т А Н О В Л Я Е Т:</w:t>
      </w:r>
    </w:p>
    <w:p w:rsidR="00622712" w:rsidRDefault="00622712" w:rsidP="00622712">
      <w:pPr>
        <w:numPr>
          <w:ilvl w:val="0"/>
          <w:numId w:val="1"/>
        </w:numPr>
        <w:spacing w:line="276" w:lineRule="auto"/>
        <w:ind w:left="0" w:firstLine="705"/>
        <w:jc w:val="both"/>
        <w:rPr>
          <w:sz w:val="28"/>
          <w:szCs w:val="28"/>
        </w:rPr>
      </w:pPr>
      <w:bookmarkStart w:id="0" w:name="sub_1"/>
      <w:r>
        <w:rPr>
          <w:sz w:val="28"/>
          <w:szCs w:val="28"/>
        </w:rPr>
        <w:t xml:space="preserve"> Отказать в регистрации Пашаевой </w:t>
      </w:r>
      <w:proofErr w:type="spellStart"/>
      <w:r>
        <w:rPr>
          <w:sz w:val="28"/>
          <w:szCs w:val="28"/>
        </w:rPr>
        <w:t>Макке</w:t>
      </w:r>
      <w:proofErr w:type="spellEnd"/>
      <w:r>
        <w:rPr>
          <w:sz w:val="28"/>
          <w:szCs w:val="28"/>
        </w:rPr>
        <w:t xml:space="preserve"> </w:t>
      </w:r>
      <w:proofErr w:type="spellStart"/>
      <w:r>
        <w:rPr>
          <w:sz w:val="28"/>
          <w:szCs w:val="28"/>
        </w:rPr>
        <w:t>Арсланхановне</w:t>
      </w:r>
      <w:proofErr w:type="spellEnd"/>
      <w:r>
        <w:rPr>
          <w:sz w:val="28"/>
          <w:szCs w:val="28"/>
        </w:rPr>
        <w:t>, 07.04.1992 года рождения, родившейся в с</w:t>
      </w:r>
      <w:proofErr w:type="gramStart"/>
      <w:r w:rsidR="00A51882">
        <w:rPr>
          <w:sz w:val="28"/>
          <w:szCs w:val="28"/>
        </w:rPr>
        <w:t>.Ч</w:t>
      </w:r>
      <w:proofErr w:type="gramEnd"/>
      <w:r w:rsidR="00A51882">
        <w:rPr>
          <w:sz w:val="28"/>
          <w:szCs w:val="28"/>
        </w:rPr>
        <w:t>ерный Яр Черноярского района А</w:t>
      </w:r>
      <w:r>
        <w:rPr>
          <w:sz w:val="28"/>
          <w:szCs w:val="28"/>
        </w:rPr>
        <w:t>страханской области</w:t>
      </w:r>
      <w:r w:rsidR="00A51882">
        <w:rPr>
          <w:sz w:val="28"/>
          <w:szCs w:val="28"/>
        </w:rPr>
        <w:t xml:space="preserve">, проживающей- </w:t>
      </w:r>
      <w:r>
        <w:rPr>
          <w:sz w:val="28"/>
          <w:szCs w:val="28"/>
        </w:rPr>
        <w:t xml:space="preserve"> Астраханская обл</w:t>
      </w:r>
      <w:r w:rsidR="00A51882">
        <w:rPr>
          <w:sz w:val="28"/>
          <w:szCs w:val="28"/>
        </w:rPr>
        <w:t>асть Черноярский район с.Черный Яр, работающей ветеринарным фельдшером</w:t>
      </w:r>
      <w:r>
        <w:rPr>
          <w:sz w:val="28"/>
          <w:szCs w:val="28"/>
        </w:rPr>
        <w:t xml:space="preserve"> в государственном </w:t>
      </w:r>
      <w:r w:rsidR="00A51882">
        <w:rPr>
          <w:sz w:val="28"/>
          <w:szCs w:val="28"/>
        </w:rPr>
        <w:t xml:space="preserve"> бюджетном </w:t>
      </w:r>
      <w:r>
        <w:rPr>
          <w:sz w:val="28"/>
          <w:szCs w:val="28"/>
        </w:rPr>
        <w:t>учреждении Астрахан</w:t>
      </w:r>
      <w:r w:rsidR="00A51882">
        <w:rPr>
          <w:sz w:val="28"/>
          <w:szCs w:val="28"/>
        </w:rPr>
        <w:t>ской области «</w:t>
      </w:r>
      <w:proofErr w:type="spellStart"/>
      <w:r w:rsidR="00A51882">
        <w:rPr>
          <w:sz w:val="28"/>
          <w:szCs w:val="28"/>
        </w:rPr>
        <w:t>Черноярская</w:t>
      </w:r>
      <w:proofErr w:type="spellEnd"/>
      <w:r w:rsidR="00A51882">
        <w:rPr>
          <w:sz w:val="28"/>
          <w:szCs w:val="28"/>
        </w:rPr>
        <w:t xml:space="preserve"> районная ветеринарная станция», выдвинутой</w:t>
      </w:r>
      <w:r>
        <w:rPr>
          <w:sz w:val="28"/>
          <w:szCs w:val="28"/>
        </w:rPr>
        <w:t xml:space="preserve"> в порядке самовыдвижения, кандидатом в депутаты Совета муниципального образования «Черноярский сельсовет» второго созыва по </w:t>
      </w:r>
      <w:r w:rsidR="00A51882">
        <w:rPr>
          <w:sz w:val="28"/>
          <w:szCs w:val="28"/>
        </w:rPr>
        <w:t>Черноярскому южному</w:t>
      </w:r>
      <w:r>
        <w:rPr>
          <w:sz w:val="28"/>
          <w:szCs w:val="28"/>
        </w:rPr>
        <w:t xml:space="preserve"> многоман</w:t>
      </w:r>
      <w:r w:rsidR="00A51882">
        <w:rPr>
          <w:sz w:val="28"/>
          <w:szCs w:val="28"/>
        </w:rPr>
        <w:t>датному избирательному округу №2</w:t>
      </w:r>
      <w:r>
        <w:rPr>
          <w:sz w:val="28"/>
          <w:szCs w:val="28"/>
        </w:rPr>
        <w:t xml:space="preserve"> в связи с недостаточным </w:t>
      </w:r>
      <w:r>
        <w:rPr>
          <w:bCs/>
          <w:sz w:val="28"/>
          <w:szCs w:val="28"/>
        </w:rPr>
        <w:t>количеством достоверных подписей избирателей, представленных для регистрации кандидата, на основании пункта 7 части 6 статьи 47 Закона Астраханской области «О выборах в органы местного самоуправления в Астраханской области»</w:t>
      </w:r>
      <w:r w:rsidR="00764121">
        <w:rPr>
          <w:sz w:val="28"/>
          <w:szCs w:val="28"/>
        </w:rPr>
        <w:t xml:space="preserve"> (30 июля 2021 года в 16 час 55 </w:t>
      </w:r>
      <w:r>
        <w:rPr>
          <w:sz w:val="28"/>
          <w:szCs w:val="28"/>
        </w:rPr>
        <w:t>мин.)</w:t>
      </w:r>
    </w:p>
    <w:p w:rsidR="00622712" w:rsidRDefault="00622712" w:rsidP="00622712">
      <w:pPr>
        <w:numPr>
          <w:ilvl w:val="0"/>
          <w:numId w:val="1"/>
        </w:numPr>
        <w:spacing w:line="276" w:lineRule="auto"/>
        <w:ind w:left="0" w:firstLine="705"/>
        <w:jc w:val="both"/>
        <w:rPr>
          <w:sz w:val="28"/>
          <w:szCs w:val="28"/>
        </w:rPr>
      </w:pPr>
      <w:r>
        <w:rPr>
          <w:sz w:val="28"/>
          <w:szCs w:val="28"/>
        </w:rPr>
        <w:t xml:space="preserve"> Выдать копию настоящего постановления </w:t>
      </w:r>
      <w:r w:rsidR="00A51882">
        <w:rPr>
          <w:sz w:val="28"/>
          <w:szCs w:val="28"/>
        </w:rPr>
        <w:t xml:space="preserve">Пашаевой </w:t>
      </w:r>
      <w:proofErr w:type="spellStart"/>
      <w:r w:rsidR="00A51882">
        <w:rPr>
          <w:sz w:val="28"/>
          <w:szCs w:val="28"/>
        </w:rPr>
        <w:t>Макке</w:t>
      </w:r>
      <w:proofErr w:type="spellEnd"/>
      <w:r w:rsidR="00A51882">
        <w:rPr>
          <w:sz w:val="28"/>
          <w:szCs w:val="28"/>
        </w:rPr>
        <w:t xml:space="preserve"> </w:t>
      </w:r>
      <w:proofErr w:type="spellStart"/>
      <w:r w:rsidR="00A51882">
        <w:rPr>
          <w:sz w:val="28"/>
          <w:szCs w:val="28"/>
        </w:rPr>
        <w:t>Арсланхановне</w:t>
      </w:r>
      <w:proofErr w:type="spellEnd"/>
      <w:r w:rsidR="00A51882">
        <w:rPr>
          <w:sz w:val="28"/>
          <w:szCs w:val="28"/>
        </w:rPr>
        <w:t xml:space="preserve"> </w:t>
      </w:r>
      <w:r>
        <w:rPr>
          <w:sz w:val="28"/>
          <w:szCs w:val="28"/>
        </w:rPr>
        <w:t>в течение суток с момента его принятия.</w:t>
      </w:r>
    </w:p>
    <w:p w:rsidR="00622712" w:rsidRDefault="00622712" w:rsidP="00622712">
      <w:pPr>
        <w:numPr>
          <w:ilvl w:val="0"/>
          <w:numId w:val="1"/>
        </w:numPr>
        <w:spacing w:line="276" w:lineRule="auto"/>
        <w:jc w:val="both"/>
        <w:rPr>
          <w:sz w:val="28"/>
          <w:szCs w:val="28"/>
        </w:rPr>
      </w:pPr>
      <w:r>
        <w:rPr>
          <w:sz w:val="28"/>
          <w:szCs w:val="28"/>
        </w:rPr>
        <w:t xml:space="preserve"> Опубликовать настоящее постановление в средствах массовой информации.</w:t>
      </w:r>
    </w:p>
    <w:bookmarkEnd w:id="0"/>
    <w:p w:rsidR="00622712" w:rsidRDefault="00622712" w:rsidP="00622712">
      <w:pPr>
        <w:jc w:val="both"/>
        <w:rPr>
          <w:sz w:val="28"/>
          <w:szCs w:val="28"/>
        </w:rPr>
      </w:pPr>
    </w:p>
    <w:p w:rsidR="00622712" w:rsidRDefault="00622712" w:rsidP="00622712">
      <w:pPr>
        <w:jc w:val="both"/>
        <w:rPr>
          <w:sz w:val="28"/>
          <w:szCs w:val="28"/>
        </w:rPr>
      </w:pPr>
      <w:r>
        <w:rPr>
          <w:sz w:val="28"/>
          <w:szCs w:val="28"/>
        </w:rPr>
        <w:t>Председатель комиссии                                                     А.А.Митрофанов</w:t>
      </w:r>
    </w:p>
    <w:p w:rsidR="00622712" w:rsidRDefault="00622712" w:rsidP="00622712">
      <w:pPr>
        <w:jc w:val="both"/>
        <w:rPr>
          <w:sz w:val="28"/>
          <w:szCs w:val="28"/>
        </w:rPr>
      </w:pPr>
    </w:p>
    <w:p w:rsidR="00622712" w:rsidRDefault="00622712" w:rsidP="00622712">
      <w:pPr>
        <w:jc w:val="both"/>
        <w:rPr>
          <w:sz w:val="28"/>
          <w:szCs w:val="28"/>
        </w:rPr>
      </w:pPr>
      <w:r>
        <w:rPr>
          <w:sz w:val="28"/>
          <w:szCs w:val="28"/>
        </w:rPr>
        <w:t>Секретарь комиссии                                                             О.С.Коноплева</w:t>
      </w:r>
    </w:p>
    <w:p w:rsidR="00E67FC9" w:rsidRDefault="00E67FC9"/>
    <w:sectPr w:rsidR="00E67FC9" w:rsidSect="00A5188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730E3"/>
    <w:multiLevelType w:val="hybridMultilevel"/>
    <w:tmpl w:val="1D6AF580"/>
    <w:lvl w:ilvl="0" w:tplc="7098FD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712"/>
    <w:rsid w:val="000520EB"/>
    <w:rsid w:val="0044421B"/>
    <w:rsid w:val="005E0A01"/>
    <w:rsid w:val="00622712"/>
    <w:rsid w:val="006D0035"/>
    <w:rsid w:val="00764121"/>
    <w:rsid w:val="009A5C73"/>
    <w:rsid w:val="00A51882"/>
    <w:rsid w:val="00E6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12"/>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22712"/>
    <w:pPr>
      <w:jc w:val="center"/>
    </w:pPr>
    <w:rPr>
      <w:b/>
      <w:bCs/>
      <w:sz w:val="28"/>
    </w:rPr>
  </w:style>
  <w:style w:type="character" w:customStyle="1" w:styleId="a4">
    <w:name w:val="Название Знак"/>
    <w:basedOn w:val="a0"/>
    <w:link w:val="a3"/>
    <w:rsid w:val="00622712"/>
    <w:rPr>
      <w:rFonts w:eastAsia="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6633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2</cp:revision>
  <dcterms:created xsi:type="dcterms:W3CDTF">2021-08-02T04:51:00Z</dcterms:created>
  <dcterms:modified xsi:type="dcterms:W3CDTF">2021-08-02T04:51:00Z</dcterms:modified>
</cp:coreProperties>
</file>