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64" w:rsidRDefault="00BA2F64" w:rsidP="00BA2F6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i/>
          <w:iCs/>
          <w:color w:val="000000"/>
        </w:rPr>
        <w:t>Действия граждан при обнаружении подозрительного предмета, который может оказаться взрывным устройством</w:t>
      </w:r>
      <w:r>
        <w:rPr>
          <w:rFonts w:ascii="Arial" w:hAnsi="Arial" w:cs="Arial"/>
          <w:color w:val="000000"/>
        </w:rPr>
        <w:br/>
      </w:r>
    </w:p>
    <w:p w:rsidR="00BA2F64" w:rsidRDefault="00BA2F64" w:rsidP="00BA2F6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Порядок действий при обнаружении подозрительных предметов</w:t>
      </w:r>
    </w:p>
    <w:p w:rsidR="00BA2F64" w:rsidRDefault="00BA2F64" w:rsidP="00BA2F6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 категорически запрещается трогать, вскрывать, передвигать или предпринимать какие-либо иные действия с обнаруженным предметом;</w:t>
      </w:r>
      <w:r>
        <w:rPr>
          <w:rFonts w:ascii="Arial" w:hAnsi="Arial" w:cs="Arial"/>
          <w:color w:val="000000"/>
        </w:rPr>
        <w:br/>
        <w:t>- не рекомендуется использовать мобильные телефоны и другие средства радиосвязи вблизи такого предмета;</w:t>
      </w:r>
      <w:r>
        <w:rPr>
          <w:rFonts w:ascii="Arial" w:hAnsi="Arial" w:cs="Arial"/>
          <w:color w:val="000000"/>
        </w:rPr>
        <w:br/>
        <w:t>- необходимо немедленно сообщить об обнаружении подозрительного предмета в полицию по телефонам: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•</w:t>
      </w:r>
      <w:r>
        <w:rPr>
          <w:rFonts w:ascii="Arial" w:hAnsi="Arial" w:cs="Arial"/>
          <w:color w:val="000000"/>
        </w:rPr>
        <w:t>2-12-02</w:t>
      </w:r>
      <w:r>
        <w:rPr>
          <w:rFonts w:ascii="Arial" w:hAnsi="Arial" w:cs="Arial"/>
          <w:color w:val="000000"/>
        </w:rPr>
        <w:t xml:space="preserve">  - телефон дежурной части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МВД России по </w:t>
      </w:r>
      <w:proofErr w:type="spellStart"/>
      <w:r>
        <w:rPr>
          <w:rFonts w:ascii="Arial" w:hAnsi="Arial" w:cs="Arial"/>
          <w:color w:val="000000"/>
        </w:rPr>
        <w:t>Черноярскому</w:t>
      </w:r>
      <w:proofErr w:type="spellEnd"/>
      <w:r>
        <w:rPr>
          <w:rFonts w:ascii="Arial" w:hAnsi="Arial" w:cs="Arial"/>
          <w:color w:val="000000"/>
        </w:rPr>
        <w:t xml:space="preserve"> району</w:t>
      </w:r>
      <w:r>
        <w:rPr>
          <w:rFonts w:ascii="Arial" w:hAnsi="Arial" w:cs="Arial"/>
          <w:color w:val="000000"/>
        </w:rPr>
        <w:t>;</w:t>
      </w:r>
    </w:p>
    <w:p w:rsidR="00BA2F64" w:rsidRDefault="00BA2F64" w:rsidP="00BA2F6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>112</w:t>
      </w:r>
      <w:r>
        <w:rPr>
          <w:rFonts w:ascii="Arial" w:hAnsi="Arial" w:cs="Arial"/>
          <w:color w:val="000000"/>
        </w:rPr>
        <w:t xml:space="preserve"> - </w:t>
      </w:r>
      <w:r w:rsidRPr="00BA2F64">
        <w:rPr>
          <w:rFonts w:ascii="Arial" w:hAnsi="Arial" w:cs="Arial"/>
          <w:color w:val="000000"/>
        </w:rPr>
        <w:t xml:space="preserve">Система-112 — это система обеспечения вызова экстренных оперативных служб по единому </w:t>
      </w:r>
      <w:bookmarkStart w:id="0" w:name="_GoBack"/>
      <w:r w:rsidRPr="00BA2F64">
        <w:rPr>
          <w:rFonts w:ascii="Arial" w:hAnsi="Arial" w:cs="Arial"/>
          <w:color w:val="000000"/>
        </w:rPr>
        <w:t>н</w:t>
      </w:r>
      <w:bookmarkEnd w:id="0"/>
      <w:r w:rsidRPr="00BA2F64">
        <w:rPr>
          <w:rFonts w:ascii="Arial" w:hAnsi="Arial" w:cs="Arial"/>
          <w:color w:val="000000"/>
        </w:rPr>
        <w:t>омеру «112» на территории Российской Федерации</w:t>
      </w:r>
    </w:p>
    <w:p w:rsidR="00BA2F64" w:rsidRPr="00BA2F64" w:rsidRDefault="00BA2F64" w:rsidP="00BA2F6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Style w:val="a4"/>
        </w:rPr>
      </w:pPr>
      <w:r w:rsidRPr="00BA2F64">
        <w:rPr>
          <w:rStyle w:val="a4"/>
          <w:rFonts w:ascii="Arial" w:hAnsi="Arial" w:cs="Arial"/>
          <w:bCs w:val="0"/>
          <w:color w:val="000000"/>
        </w:rPr>
        <w:t>Общественный транспорт</w:t>
      </w:r>
    </w:p>
    <w:p w:rsidR="00BA2F64" w:rsidRDefault="00BA2F64" w:rsidP="00BA2F6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Если вы обнаружили забытую или бесхозную вещь в общественном транспорте:</w:t>
      </w:r>
    </w:p>
    <w:p w:rsidR="00BA2F64" w:rsidRDefault="00BA2F64" w:rsidP="00BA2F6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опросите людей, находящихся рядом. Постарайтесь установить, чья она и кто ее мог оставить.</w:t>
      </w:r>
    </w:p>
    <w:p w:rsidR="00BA2F64" w:rsidRDefault="00BA2F64" w:rsidP="00BA2F6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если хозяин не установлен, немедленно сообщите о находке водителю.</w:t>
      </w:r>
    </w:p>
    <w:p w:rsidR="00BA2F64" w:rsidRDefault="00BA2F64" w:rsidP="00BA2F6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i/>
          <w:iCs/>
          <w:color w:val="000000"/>
        </w:rPr>
        <w:t>Подъезд дома</w:t>
      </w:r>
    </w:p>
    <w:p w:rsidR="00BA2F64" w:rsidRDefault="00BA2F64" w:rsidP="00BA2F6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обнаружили неизвестный предмет в подъезде своего дома:</w:t>
      </w:r>
    </w:p>
    <w:p w:rsidR="00BA2F64" w:rsidRDefault="00BA2F64" w:rsidP="00BA2F6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спросите у соседей, возможно, он принадлежит им. Если владелец не установлен - немедленно сообщите в полицию;</w:t>
      </w:r>
      <w:r>
        <w:rPr>
          <w:rFonts w:ascii="Arial" w:hAnsi="Arial" w:cs="Arial"/>
          <w:color w:val="000000"/>
        </w:rPr>
        <w:br/>
      </w:r>
    </w:p>
    <w:p w:rsidR="00BA2F64" w:rsidRDefault="00BA2F64" w:rsidP="00BA2F6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i/>
          <w:iCs/>
          <w:color w:val="000000"/>
        </w:rPr>
        <w:t>Учреждение</w:t>
      </w:r>
      <w:r>
        <w:rPr>
          <w:rFonts w:ascii="Arial" w:hAnsi="Arial" w:cs="Arial"/>
          <w:color w:val="000000"/>
        </w:rPr>
        <w:t>  </w:t>
      </w:r>
    </w:p>
    <w:p w:rsidR="00BA2F64" w:rsidRDefault="00BA2F64" w:rsidP="00BA2F6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Если вы обнаружили неизвестный предмет в учреждении:</w:t>
      </w:r>
    </w:p>
    <w:p w:rsidR="00BA2F64" w:rsidRDefault="00BA2F64" w:rsidP="00BA2F6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немедленно сообщите о находке администрации или охране;</w:t>
      </w:r>
      <w:r>
        <w:rPr>
          <w:rFonts w:ascii="Arial" w:hAnsi="Arial" w:cs="Arial"/>
          <w:color w:val="000000"/>
        </w:rPr>
        <w:br/>
        <w:t>2. зафиксируйте время и место обнаружения;</w:t>
      </w:r>
      <w:r>
        <w:rPr>
          <w:rFonts w:ascii="Arial" w:hAnsi="Arial" w:cs="Arial"/>
          <w:color w:val="000000"/>
        </w:rPr>
        <w:br/>
        <w:t xml:space="preserve">3. предпримите меры к тому, чтобы люди отошли как можно дальше от </w:t>
      </w:r>
      <w:r>
        <w:rPr>
          <w:rFonts w:ascii="Arial" w:hAnsi="Arial" w:cs="Arial"/>
          <w:color w:val="000000"/>
        </w:rPr>
        <w:lastRenderedPageBreak/>
        <w:t>подозрительного предмета и опасной зоны;</w:t>
      </w:r>
      <w:r>
        <w:rPr>
          <w:rFonts w:ascii="Arial" w:hAnsi="Arial" w:cs="Arial"/>
          <w:color w:val="000000"/>
        </w:rPr>
        <w:br/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>
        <w:rPr>
          <w:rFonts w:ascii="Arial" w:hAnsi="Arial" w:cs="Arial"/>
          <w:color w:val="000000"/>
        </w:rPr>
        <w:br/>
        <w:t>5. не паникуйте. О возможной угрозе взрыва сообщите только тем, кому необходимо знать о случившемся.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BA2F64" w:rsidRDefault="00BA2F64" w:rsidP="00BA2F6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i/>
          <w:iCs/>
          <w:color w:val="000000"/>
        </w:rPr>
        <w:t>Признаки взрывного устройства</w:t>
      </w:r>
    </w:p>
    <w:p w:rsidR="00BA2F64" w:rsidRDefault="00BA2F64" w:rsidP="00BA2F6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присутствие проводов, небольших антенн, изоленты, шпагата, веревки, скотча в пакете, либо торчащие из пакета;</w:t>
      </w:r>
      <w:r>
        <w:rPr>
          <w:rFonts w:ascii="Arial" w:hAnsi="Arial" w:cs="Arial"/>
          <w:color w:val="000000"/>
        </w:rPr>
        <w:br/>
        <w:t>- Шум из обнаруженных подозрительных предметов (пакетов, сумок и др.). Это может быть тиканье часов, щелчки и т.п.</w:t>
      </w:r>
      <w:r>
        <w:rPr>
          <w:rFonts w:ascii="Arial" w:hAnsi="Arial" w:cs="Arial"/>
          <w:color w:val="000000"/>
        </w:rPr>
        <w:br/>
        <w:t>- Наличие на найденном подозрительном предмете элементов питания (батареек);</w:t>
      </w:r>
      <w:r>
        <w:rPr>
          <w:rFonts w:ascii="Arial" w:hAnsi="Arial" w:cs="Arial"/>
          <w:color w:val="000000"/>
        </w:rPr>
        <w:br/>
        <w:t>- Растяжки из проволоки, веревок, шпагата, лески;</w:t>
      </w:r>
      <w:r>
        <w:rPr>
          <w:rFonts w:ascii="Arial" w:hAnsi="Arial" w:cs="Arial"/>
          <w:color w:val="000000"/>
        </w:rPr>
        <w:br/>
        <w:t>- Необычное размещение предмета;</w:t>
      </w:r>
      <w:r>
        <w:rPr>
          <w:rFonts w:ascii="Arial" w:hAnsi="Arial" w:cs="Arial"/>
          <w:color w:val="000000"/>
        </w:rPr>
        <w:br/>
        <w:t>- Наличие предмета, несвойственного для данной местности;</w:t>
      </w:r>
      <w:r>
        <w:rPr>
          <w:rFonts w:ascii="Arial" w:hAnsi="Arial" w:cs="Arial"/>
          <w:color w:val="000000"/>
        </w:rPr>
        <w:br/>
        <w:t>- Специфический запах, несвойственный данной местности.</w:t>
      </w:r>
    </w:p>
    <w:p w:rsidR="00864557" w:rsidRDefault="00864557"/>
    <w:sectPr w:rsidR="0086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64"/>
    <w:rsid w:val="00864557"/>
    <w:rsid w:val="00B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ГОиЧС1</dc:creator>
  <cp:lastModifiedBy>ГОиЧС1</cp:lastModifiedBy>
  <cp:revision>1</cp:revision>
  <dcterms:created xsi:type="dcterms:W3CDTF">2021-04-07T10:26:00Z</dcterms:created>
  <dcterms:modified xsi:type="dcterms:W3CDTF">2021-04-07T10:29:00Z</dcterms:modified>
</cp:coreProperties>
</file>