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5194"/>
      </w:tblGrid>
      <w:tr w:rsidR="00C552DA" w:rsidRPr="00570303">
        <w:trPr>
          <w:trHeight w:hRule="exact" w:val="365"/>
          <w:jc w:val="center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73" w:lineRule="exact"/>
              <w:ind w:left="2840" w:hanging="1040"/>
            </w:pPr>
            <w:r w:rsidRPr="00570303">
              <w:rPr>
                <w:rStyle w:val="27pt"/>
                <w:sz w:val="20"/>
                <w:szCs w:val="20"/>
              </w:rPr>
              <w:t xml:space="preserve">Форум по борьбе с нелегальной торговлей </w:t>
            </w:r>
            <w:r w:rsidRPr="00570303">
              <w:rPr>
                <w:rStyle w:val="27pt0"/>
                <w:sz w:val="20"/>
                <w:szCs w:val="20"/>
              </w:rPr>
              <w:t xml:space="preserve">8 </w:t>
            </w:r>
            <w:r w:rsidRPr="00570303">
              <w:rPr>
                <w:rStyle w:val="27pt"/>
                <w:sz w:val="20"/>
                <w:szCs w:val="20"/>
              </w:rPr>
              <w:t xml:space="preserve">нюня </w:t>
            </w:r>
            <w:r w:rsidRPr="00570303">
              <w:rPr>
                <w:rStyle w:val="27pt0"/>
                <w:sz w:val="20"/>
                <w:szCs w:val="20"/>
              </w:rPr>
              <w:t>2022 _</w:t>
            </w:r>
          </w:p>
        </w:tc>
      </w:tr>
      <w:tr w:rsidR="00C552DA" w:rsidRPr="00570303">
        <w:trPr>
          <w:trHeight w:hRule="exact" w:val="106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78" w:lineRule="exact"/>
              <w:ind w:right="240"/>
              <w:jc w:val="right"/>
            </w:pPr>
            <w:r w:rsidRPr="00570303">
              <w:rPr>
                <w:rStyle w:val="27pt"/>
                <w:sz w:val="20"/>
                <w:szCs w:val="20"/>
              </w:rPr>
              <w:t>10:00-12:00 Зал Колизей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after="120" w:line="140" w:lineRule="exact"/>
            </w:pPr>
            <w:r w:rsidRPr="00570303">
              <w:rPr>
                <w:rStyle w:val="27pt"/>
                <w:sz w:val="20"/>
                <w:szCs w:val="20"/>
              </w:rPr>
              <w:t>Пленарное заседание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before="120" w:after="120" w:line="178" w:lineRule="exact"/>
            </w:pPr>
            <w:r w:rsidRPr="00570303">
              <w:rPr>
                <w:rStyle w:val="27pt"/>
                <w:sz w:val="20"/>
                <w:szCs w:val="20"/>
              </w:rPr>
              <w:t>ЗАЩИТА ЛЕГАЛЬНОЙ ТОРГОВЛИ - ПРИОРИТЕТ ГОСУДАРСТВА В НОВЫХ УСЛОВИЯХ.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before="120" w:line="140" w:lineRule="exact"/>
            </w:pPr>
            <w:r w:rsidRPr="00570303">
              <w:rPr>
                <w:rStyle w:val="27pt"/>
                <w:sz w:val="20"/>
                <w:szCs w:val="20"/>
              </w:rPr>
              <w:t>Вопросы для обсуждения:</w:t>
            </w:r>
          </w:p>
        </w:tc>
      </w:tr>
      <w:tr w:rsidR="00C552DA" w:rsidRPr="00570303">
        <w:trPr>
          <w:trHeight w:hRule="exact" w:val="192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ind w:left="220"/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570303">
              <w:rPr>
                <w:rStyle w:val="27pt"/>
                <w:sz w:val="20"/>
                <w:szCs w:val="20"/>
              </w:rPr>
              <w:t xml:space="preserve">• </w:t>
            </w:r>
            <w:r w:rsidRPr="00570303">
              <w:rPr>
                <w:rStyle w:val="275pt"/>
                <w:sz w:val="20"/>
                <w:szCs w:val="20"/>
              </w:rPr>
              <w:t xml:space="preserve">Поддержка легального бизнеса: тренд на </w:t>
            </w:r>
            <w:proofErr w:type="spellStart"/>
            <w:r w:rsidRPr="00570303">
              <w:rPr>
                <w:rStyle w:val="275pt"/>
                <w:sz w:val="20"/>
                <w:szCs w:val="20"/>
              </w:rPr>
              <w:t>дерегулирование</w:t>
            </w:r>
            <w:proofErr w:type="spellEnd"/>
          </w:p>
        </w:tc>
      </w:tr>
      <w:tr w:rsidR="00C552DA" w:rsidRPr="00570303">
        <w:trPr>
          <w:trHeight w:hRule="exact" w:val="173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570303">
              <w:rPr>
                <w:rStyle w:val="27pt"/>
                <w:sz w:val="20"/>
                <w:szCs w:val="20"/>
              </w:rPr>
              <w:t xml:space="preserve">• </w:t>
            </w:r>
            <w:r w:rsidRPr="00570303">
              <w:rPr>
                <w:rStyle w:val="275pt"/>
                <w:sz w:val="20"/>
                <w:szCs w:val="20"/>
              </w:rPr>
              <w:t>Борьба с нелегальной торговлей, когда можно всё или почти всё</w:t>
            </w:r>
          </w:p>
        </w:tc>
      </w:tr>
      <w:tr w:rsidR="00C552DA" w:rsidRPr="00570303">
        <w:trPr>
          <w:trHeight w:hRule="exact" w:val="1061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350" w:lineRule="exact"/>
              <w:ind w:firstLine="340"/>
            </w:pPr>
            <w:r w:rsidRPr="00570303">
              <w:rPr>
                <w:rStyle w:val="27pt"/>
                <w:sz w:val="20"/>
                <w:szCs w:val="20"/>
              </w:rPr>
              <w:t xml:space="preserve">• </w:t>
            </w:r>
            <w:r w:rsidRPr="00570303">
              <w:rPr>
                <w:rStyle w:val="275pt"/>
                <w:sz w:val="20"/>
                <w:szCs w:val="20"/>
              </w:rPr>
              <w:t xml:space="preserve">Контроль в период моратория: курс на </w:t>
            </w:r>
            <w:proofErr w:type="spellStart"/>
            <w:r w:rsidRPr="00570303">
              <w:rPr>
                <w:rStyle w:val="275pt"/>
                <w:sz w:val="20"/>
                <w:szCs w:val="20"/>
              </w:rPr>
              <w:t>цифровизацию</w:t>
            </w:r>
            <w:proofErr w:type="spellEnd"/>
            <w:proofErr w:type="gramStart"/>
            <w:r w:rsidRPr="00570303">
              <w:rPr>
                <w:rStyle w:val="275pt"/>
                <w:sz w:val="20"/>
                <w:szCs w:val="20"/>
              </w:rPr>
              <w:t xml:space="preserve"> </w:t>
            </w:r>
            <w:r w:rsidRPr="00570303">
              <w:rPr>
                <w:rStyle w:val="27pt"/>
                <w:sz w:val="20"/>
                <w:szCs w:val="20"/>
              </w:rPr>
              <w:t>К</w:t>
            </w:r>
            <w:proofErr w:type="gramEnd"/>
            <w:r w:rsidRPr="00570303">
              <w:rPr>
                <w:rStyle w:val="27pt"/>
                <w:sz w:val="20"/>
                <w:szCs w:val="20"/>
              </w:rPr>
              <w:t xml:space="preserve"> участию приглашены первые лица: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35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Министерства промышленности и торговли Российской Федерации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 xml:space="preserve">Министерства экономического </w:t>
            </w:r>
            <w:proofErr w:type="gramStart"/>
            <w:r w:rsidRPr="00570303">
              <w:rPr>
                <w:rStyle w:val="27pt0"/>
                <w:sz w:val="20"/>
                <w:szCs w:val="20"/>
              </w:rPr>
              <w:t>развитая</w:t>
            </w:r>
            <w:proofErr w:type="gramEnd"/>
            <w:r w:rsidRPr="00570303">
              <w:rPr>
                <w:rStyle w:val="27pt0"/>
                <w:sz w:val="20"/>
                <w:szCs w:val="20"/>
              </w:rPr>
              <w:t xml:space="preserve"> Российской Федерации</w:t>
            </w:r>
          </w:p>
        </w:tc>
      </w:tr>
      <w:tr w:rsidR="00C552DA" w:rsidRPr="00570303">
        <w:trPr>
          <w:trHeight w:hRule="exact" w:val="173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3. Министерства финансов Российской Федерации</w:t>
            </w:r>
          </w:p>
        </w:tc>
      </w:tr>
      <w:tr w:rsidR="00C552DA" w:rsidRPr="00570303">
        <w:trPr>
          <w:trHeight w:hRule="exact" w:val="2270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tabs>
                <w:tab w:val="left" w:leader="dot" w:pos="528"/>
              </w:tabs>
              <w:spacing w:line="200" w:lineRule="exact"/>
              <w:jc w:val="both"/>
            </w:pPr>
            <w:r w:rsidRPr="00570303">
              <w:rPr>
                <w:rStyle w:val="21"/>
              </w:rPr>
              <w:tab/>
            </w:r>
            <w:bookmarkStart w:id="0" w:name="_GoBack"/>
            <w:bookmarkEnd w:id="0"/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Совета Федерации Федерального Собрания Российской Федерации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Счетной Палаты Российской Федерации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Евразийской экономической комиссии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Федеральной налоговой службы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Федеральной таможенной службы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94"/>
              </w:tabs>
              <w:spacing w:line="173" w:lineRule="exact"/>
              <w:ind w:left="580" w:hanging="240"/>
            </w:pPr>
            <w:r w:rsidRPr="00570303">
              <w:rPr>
                <w:rStyle w:val="27pt0"/>
                <w:sz w:val="20"/>
                <w:szCs w:val="20"/>
              </w:rPr>
              <w:t>Федеральной службы по надзору в сфере защиты прав потребителей и благополучия человека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Федеральной антимонопольной службы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Российской системы качества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ООО «Оператор ЦРПТ»</w:t>
            </w:r>
          </w:p>
          <w:p w:rsidR="00C552DA" w:rsidRPr="00570303" w:rsidRDefault="0044263A">
            <w:pPr>
              <w:pStyle w:val="20"/>
              <w:framePr w:w="649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70"/>
              </w:tabs>
              <w:spacing w:line="173" w:lineRule="exact"/>
              <w:ind w:left="580" w:hanging="240"/>
            </w:pPr>
            <w:r w:rsidRPr="00570303">
              <w:rPr>
                <w:rStyle w:val="27pt0"/>
                <w:sz w:val="20"/>
                <w:szCs w:val="20"/>
              </w:rPr>
              <w:t>АНО «Национальный научный центр компетенций в сфере противодействия незаконному обороту промышленной продукции»</w:t>
            </w:r>
          </w:p>
        </w:tc>
      </w:tr>
      <w:tr w:rsidR="00C552DA" w:rsidRPr="00570303">
        <w:trPr>
          <w:trHeight w:hRule="exact" w:val="35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73" w:lineRule="exact"/>
              <w:ind w:right="240"/>
              <w:jc w:val="right"/>
            </w:pPr>
            <w:r w:rsidRPr="00570303">
              <w:rPr>
                <w:rStyle w:val="27pt"/>
                <w:sz w:val="20"/>
                <w:szCs w:val="20"/>
              </w:rPr>
              <w:t>12:30-14:00 Зал Колизей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</w:pPr>
            <w:r w:rsidRPr="00570303">
              <w:rPr>
                <w:rStyle w:val="27pt"/>
                <w:sz w:val="20"/>
                <w:szCs w:val="20"/>
              </w:rPr>
              <w:t>Экспертная дискуссия</w:t>
            </w:r>
          </w:p>
        </w:tc>
      </w:tr>
      <w:tr w:rsidR="00C552DA" w:rsidRPr="00570303">
        <w:trPr>
          <w:trHeight w:hRule="exact" w:val="168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</w:pPr>
            <w:r w:rsidRPr="00570303">
              <w:rPr>
                <w:rStyle w:val="27pt"/>
                <w:sz w:val="20"/>
                <w:szCs w:val="20"/>
              </w:rPr>
              <w:t>МАРКИРОВКА ПРОТИВ НЕЛЕГАЛЬНОЙ ТОРГОВЛИ:</w:t>
            </w:r>
          </w:p>
        </w:tc>
      </w:tr>
      <w:tr w:rsidR="00C552DA" w:rsidRPr="00570303">
        <w:trPr>
          <w:trHeight w:hRule="exact" w:val="538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350" w:lineRule="exact"/>
            </w:pPr>
            <w:r w:rsidRPr="00570303">
              <w:rPr>
                <w:rStyle w:val="27pt"/>
                <w:sz w:val="20"/>
                <w:szCs w:val="20"/>
              </w:rPr>
              <w:t>РЕЗУЛЬТАТЫ И ПОТЕНЦИАЛ Вопросы для обсуждения:</w:t>
            </w:r>
          </w:p>
        </w:tc>
      </w:tr>
      <w:tr w:rsidR="00C552DA" w:rsidRPr="00570303">
        <w:trPr>
          <w:trHeight w:hRule="exact" w:val="202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570303">
              <w:rPr>
                <w:rStyle w:val="27pt"/>
                <w:sz w:val="20"/>
                <w:szCs w:val="20"/>
              </w:rPr>
              <w:t xml:space="preserve">• </w:t>
            </w:r>
            <w:r w:rsidRPr="00570303">
              <w:rPr>
                <w:rStyle w:val="275pt"/>
                <w:sz w:val="20"/>
                <w:szCs w:val="20"/>
              </w:rPr>
              <w:t>Текущие показатели контрольно-надзорной деятельности в сфере</w:t>
            </w:r>
          </w:p>
        </w:tc>
      </w:tr>
      <w:tr w:rsidR="00C552DA" w:rsidRPr="00570303">
        <w:trPr>
          <w:trHeight w:hRule="exact" w:val="163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50" w:lineRule="exact"/>
              <w:ind w:left="580"/>
            </w:pPr>
            <w:r w:rsidRPr="00570303">
              <w:rPr>
                <w:rStyle w:val="275pt"/>
                <w:sz w:val="20"/>
                <w:szCs w:val="20"/>
              </w:rPr>
              <w:t>маркировки.</w:t>
            </w:r>
          </w:p>
        </w:tc>
      </w:tr>
      <w:tr w:rsidR="00C552DA" w:rsidRPr="00570303">
        <w:trPr>
          <w:trHeight w:hRule="exact" w:val="178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C552D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ind w:left="520"/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570303">
              <w:rPr>
                <w:rStyle w:val="27pt"/>
                <w:sz w:val="20"/>
                <w:szCs w:val="20"/>
              </w:rPr>
              <w:t xml:space="preserve">• </w:t>
            </w:r>
            <w:r w:rsidRPr="00570303">
              <w:rPr>
                <w:rStyle w:val="275pt"/>
                <w:sz w:val="20"/>
                <w:szCs w:val="20"/>
              </w:rPr>
              <w:t>Изменения в мерах ответственности за нарушение обязательных</w:t>
            </w:r>
          </w:p>
        </w:tc>
      </w:tr>
      <w:tr w:rsidR="00C552DA" w:rsidRPr="00570303">
        <w:trPr>
          <w:trHeight w:hRule="exact" w:val="182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50" w:lineRule="exact"/>
              <w:ind w:left="580"/>
            </w:pPr>
            <w:r w:rsidRPr="00570303">
              <w:rPr>
                <w:rStyle w:val="275pt"/>
                <w:sz w:val="20"/>
                <w:szCs w:val="20"/>
              </w:rPr>
              <w:t>требований в сфере маркировки.</w:t>
            </w:r>
          </w:p>
        </w:tc>
      </w:tr>
      <w:tr w:rsidR="00C552DA" w:rsidRPr="00570303">
        <w:trPr>
          <w:trHeight w:hRule="exact" w:val="178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570303">
              <w:rPr>
                <w:rStyle w:val="275pt"/>
                <w:sz w:val="20"/>
                <w:szCs w:val="20"/>
              </w:rPr>
              <w:t xml:space="preserve">• Вопросы развития системы контроля за соблюдением </w:t>
            </w:r>
            <w:proofErr w:type="gramStart"/>
            <w:r w:rsidRPr="00570303">
              <w:rPr>
                <w:rStyle w:val="275pt"/>
                <w:sz w:val="20"/>
                <w:szCs w:val="20"/>
              </w:rPr>
              <w:t>обязательных</w:t>
            </w:r>
            <w:proofErr w:type="gramEnd"/>
          </w:p>
        </w:tc>
      </w:tr>
      <w:tr w:rsidR="00C552DA" w:rsidRPr="00570303">
        <w:trPr>
          <w:trHeight w:hRule="exact" w:val="274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50" w:lineRule="exact"/>
              <w:ind w:left="580"/>
            </w:pPr>
            <w:r w:rsidRPr="00570303">
              <w:rPr>
                <w:rStyle w:val="275pt"/>
                <w:sz w:val="20"/>
                <w:szCs w:val="20"/>
              </w:rPr>
              <w:t>требований в сфере маркировки.</w:t>
            </w:r>
          </w:p>
        </w:tc>
      </w:tr>
      <w:tr w:rsidR="00C552DA" w:rsidRPr="00570303">
        <w:trPr>
          <w:trHeight w:hRule="exact" w:val="259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</w:pPr>
            <w:r w:rsidRPr="00570303">
              <w:rPr>
                <w:rStyle w:val="27pt"/>
                <w:sz w:val="20"/>
                <w:szCs w:val="20"/>
              </w:rPr>
              <w:t xml:space="preserve">Модератор: Антон </w:t>
            </w:r>
            <w:proofErr w:type="spellStart"/>
            <w:r w:rsidRPr="00570303">
              <w:rPr>
                <w:rStyle w:val="27pt"/>
                <w:sz w:val="20"/>
                <w:szCs w:val="20"/>
              </w:rPr>
              <w:t>Гущанский</w:t>
            </w:r>
            <w:proofErr w:type="spellEnd"/>
            <w:r w:rsidRPr="00570303">
              <w:rPr>
                <w:rStyle w:val="27pt"/>
                <w:sz w:val="20"/>
                <w:szCs w:val="20"/>
              </w:rPr>
              <w:t xml:space="preserve">, </w:t>
            </w:r>
            <w:r w:rsidRPr="00570303">
              <w:rPr>
                <w:rStyle w:val="27pt0"/>
                <w:sz w:val="20"/>
                <w:szCs w:val="20"/>
              </w:rPr>
              <w:t>Руководитель направления контрольно-</w:t>
            </w:r>
          </w:p>
        </w:tc>
      </w:tr>
      <w:tr w:rsidR="00C552DA" w:rsidRPr="00570303">
        <w:trPr>
          <w:trHeight w:hRule="exact" w:val="274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</w:pPr>
            <w:r w:rsidRPr="00570303">
              <w:rPr>
                <w:rStyle w:val="27pt0"/>
                <w:sz w:val="20"/>
                <w:szCs w:val="20"/>
              </w:rPr>
              <w:t>надзорной деятельност</w:t>
            </w:r>
            <w:proofErr w:type="gramStart"/>
            <w:r w:rsidRPr="00570303">
              <w:rPr>
                <w:rStyle w:val="27pt0"/>
                <w:sz w:val="20"/>
                <w:szCs w:val="20"/>
              </w:rPr>
              <w:t>и ООО</w:t>
            </w:r>
            <w:proofErr w:type="gramEnd"/>
            <w:r w:rsidRPr="00570303">
              <w:rPr>
                <w:rStyle w:val="27pt0"/>
                <w:sz w:val="20"/>
                <w:szCs w:val="20"/>
              </w:rPr>
              <w:t xml:space="preserve"> «Оператор ЦРПТ»</w:t>
            </w:r>
          </w:p>
        </w:tc>
      </w:tr>
      <w:tr w:rsidR="00C552DA" w:rsidRPr="00570303">
        <w:trPr>
          <w:trHeight w:hRule="exact" w:val="254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"/>
                <w:sz w:val="20"/>
                <w:szCs w:val="20"/>
              </w:rPr>
              <w:t>К участию приглашены представители:</w:t>
            </w:r>
          </w:p>
        </w:tc>
      </w:tr>
      <w:tr w:rsidR="00C552DA" w:rsidRPr="00570303">
        <w:trPr>
          <w:trHeight w:hRule="exact" w:val="168"/>
          <w:jc w:val="center"/>
        </w:trPr>
        <w:tc>
          <w:tcPr>
            <w:tcW w:w="13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 xml:space="preserve">1. </w:t>
            </w:r>
            <w:proofErr w:type="spellStart"/>
            <w:r w:rsidRPr="00570303">
              <w:rPr>
                <w:rStyle w:val="27pt0"/>
                <w:sz w:val="20"/>
                <w:szCs w:val="20"/>
              </w:rPr>
              <w:t>Минпромторга</w:t>
            </w:r>
            <w:proofErr w:type="spellEnd"/>
            <w:r w:rsidRPr="00570303">
              <w:rPr>
                <w:rStyle w:val="27pt0"/>
                <w:sz w:val="20"/>
                <w:szCs w:val="20"/>
              </w:rPr>
              <w:t xml:space="preserve"> России</w:t>
            </w:r>
          </w:p>
        </w:tc>
      </w:tr>
      <w:tr w:rsidR="00C552DA" w:rsidRPr="00570303">
        <w:trPr>
          <w:trHeight w:hRule="exact" w:val="178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2. Минэкономразвития Росси и</w:t>
            </w:r>
          </w:p>
        </w:tc>
      </w:tr>
      <w:tr w:rsidR="00C552DA" w:rsidRPr="00570303">
        <w:trPr>
          <w:trHeight w:hRule="exact" w:val="158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3. ФТС России</w:t>
            </w:r>
          </w:p>
        </w:tc>
      </w:tr>
      <w:tr w:rsidR="00C552DA" w:rsidRPr="00570303">
        <w:trPr>
          <w:trHeight w:hRule="exact" w:val="187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 xml:space="preserve">4. </w:t>
            </w:r>
            <w:proofErr w:type="spellStart"/>
            <w:r w:rsidRPr="00570303">
              <w:rPr>
                <w:rStyle w:val="27pt0"/>
                <w:sz w:val="20"/>
                <w:szCs w:val="20"/>
              </w:rPr>
              <w:t>Роспотребнадзора</w:t>
            </w:r>
            <w:proofErr w:type="spellEnd"/>
          </w:p>
        </w:tc>
      </w:tr>
      <w:tr w:rsidR="00C552DA" w:rsidRPr="00570303">
        <w:trPr>
          <w:trHeight w:hRule="exact" w:val="173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 xml:space="preserve">5. </w:t>
            </w:r>
            <w:proofErr w:type="spellStart"/>
            <w:r w:rsidRPr="00570303">
              <w:rPr>
                <w:rStyle w:val="27pt0"/>
                <w:sz w:val="20"/>
                <w:szCs w:val="20"/>
              </w:rPr>
              <w:t>Россельхознадзора</w:t>
            </w:r>
            <w:proofErr w:type="spellEnd"/>
          </w:p>
        </w:tc>
      </w:tr>
      <w:tr w:rsidR="00C552DA" w:rsidRPr="00570303">
        <w:trPr>
          <w:trHeight w:hRule="exact" w:val="168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6. МВД России</w:t>
            </w:r>
          </w:p>
        </w:tc>
      </w:tr>
      <w:tr w:rsidR="00C552DA" w:rsidRPr="00570303">
        <w:trPr>
          <w:trHeight w:hRule="exact" w:val="163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2DA" w:rsidRPr="00570303" w:rsidRDefault="00C552D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ind w:left="520"/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7. ФНС России</w:t>
            </w:r>
          </w:p>
        </w:tc>
      </w:tr>
      <w:tr w:rsidR="00C552DA" w:rsidRPr="00570303">
        <w:trPr>
          <w:trHeight w:hRule="exact" w:val="192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C552DA">
            <w:pPr>
              <w:pStyle w:val="20"/>
              <w:framePr w:w="6494" w:wrap="notBeside" w:vAnchor="text" w:hAnchor="text" w:xAlign="center" w:y="1"/>
              <w:shd w:val="clear" w:color="auto" w:fill="auto"/>
              <w:spacing w:line="180" w:lineRule="exact"/>
              <w:jc w:val="right"/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8. ООО «Оператор ЦРПТ»</w:t>
            </w:r>
          </w:p>
        </w:tc>
      </w:tr>
      <w:tr w:rsidR="00C552DA" w:rsidRPr="00570303">
        <w:trPr>
          <w:trHeight w:hRule="exact" w:val="168"/>
          <w:jc w:val="center"/>
        </w:trPr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9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9. Общественная потребительская инициатива</w:t>
            </w:r>
          </w:p>
        </w:tc>
      </w:tr>
      <w:tr w:rsidR="00C552DA" w:rsidRPr="00570303">
        <w:trPr>
          <w:trHeight w:hRule="exact" w:val="178"/>
          <w:jc w:val="center"/>
        </w:trPr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right"/>
            </w:pP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94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 xml:space="preserve">10. </w:t>
            </w:r>
            <w:proofErr w:type="gramStart"/>
            <w:r w:rsidRPr="00570303">
              <w:rPr>
                <w:rStyle w:val="27pt0"/>
                <w:sz w:val="20"/>
                <w:szCs w:val="20"/>
              </w:rPr>
              <w:t>Бизнес-сообщества</w:t>
            </w:r>
            <w:proofErr w:type="gramEnd"/>
          </w:p>
        </w:tc>
      </w:tr>
    </w:tbl>
    <w:p w:rsidR="00C552DA" w:rsidRPr="00570303" w:rsidRDefault="00C552DA">
      <w:pPr>
        <w:framePr w:w="6494" w:wrap="notBeside" w:vAnchor="text" w:hAnchor="text" w:xAlign="center" w:y="1"/>
        <w:rPr>
          <w:sz w:val="20"/>
          <w:szCs w:val="20"/>
        </w:rPr>
      </w:pPr>
    </w:p>
    <w:p w:rsidR="00C552DA" w:rsidRPr="00570303" w:rsidRDefault="00C552DA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5150"/>
      </w:tblGrid>
      <w:tr w:rsidR="00C552DA" w:rsidRPr="00570303">
        <w:trPr>
          <w:trHeight w:hRule="exact" w:val="2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DA" w:rsidRPr="00570303">
        <w:trPr>
          <w:trHeight w:hRule="exact" w:val="2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570303">
              <w:rPr>
                <w:rStyle w:val="27pt0"/>
                <w:sz w:val="20"/>
                <w:szCs w:val="20"/>
                <w:lang w:val="en-US" w:eastAsia="en-US" w:bidi="en-US"/>
              </w:rPr>
              <w:t>14:30-16:00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</w:pPr>
            <w:r w:rsidRPr="00570303">
              <w:rPr>
                <w:rStyle w:val="27pt"/>
                <w:sz w:val="20"/>
                <w:szCs w:val="20"/>
              </w:rPr>
              <w:t>Экспертная дискуссия</w:t>
            </w:r>
          </w:p>
        </w:tc>
      </w:tr>
      <w:tr w:rsidR="00C552DA" w:rsidRPr="00570303">
        <w:trPr>
          <w:trHeight w:hRule="exact" w:val="854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44263A" w:rsidP="00570303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570303">
              <w:rPr>
                <w:rStyle w:val="27pt"/>
                <w:sz w:val="20"/>
                <w:szCs w:val="20"/>
              </w:rPr>
              <w:t>Зал Колизе</w:t>
            </w:r>
            <w:r w:rsidR="00570303" w:rsidRPr="00570303">
              <w:rPr>
                <w:rStyle w:val="27pt"/>
                <w:sz w:val="20"/>
                <w:szCs w:val="20"/>
              </w:rPr>
              <w:t>й</w:t>
            </w: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after="120" w:line="173" w:lineRule="exact"/>
            </w:pPr>
            <w:r w:rsidRPr="00570303">
              <w:rPr>
                <w:rStyle w:val="27pt"/>
                <w:sz w:val="20"/>
                <w:szCs w:val="20"/>
              </w:rPr>
              <w:t>ПОТЕНЦИАЛ РЕГИОНОВ В БОРЬБЕ С НЕЛЕГАЛЬНОЙ ТОРГОВЛЕЙ ТАБАКОМ В РОССИИ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before="120" w:line="140" w:lineRule="exact"/>
            </w:pPr>
            <w:r w:rsidRPr="00570303">
              <w:rPr>
                <w:rStyle w:val="27pt"/>
                <w:sz w:val="20"/>
                <w:szCs w:val="20"/>
              </w:rPr>
              <w:t>Вопросы для обсуждения:</w:t>
            </w:r>
          </w:p>
        </w:tc>
      </w:tr>
      <w:tr w:rsidR="00C552DA" w:rsidRPr="00570303">
        <w:trPr>
          <w:trHeight w:hRule="exact" w:val="168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80" w:lineRule="exact"/>
              <w:jc w:val="both"/>
            </w:pPr>
            <w:r w:rsidRPr="00570303">
              <w:rPr>
                <w:rStyle w:val="275pt"/>
                <w:sz w:val="20"/>
                <w:szCs w:val="20"/>
              </w:rPr>
              <w:t>1. Актуализация госрегулирования в табачной отрасли</w:t>
            </w:r>
            <w:r w:rsidRPr="00570303">
              <w:rPr>
                <w:rStyle w:val="29pt-1pt"/>
                <w:sz w:val="20"/>
                <w:szCs w:val="20"/>
              </w:rPr>
              <w:t>:</w:t>
            </w:r>
          </w:p>
        </w:tc>
      </w:tr>
      <w:tr w:rsidR="00C552DA" w:rsidRPr="00570303">
        <w:trPr>
          <w:trHeight w:hRule="exact" w:val="1061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73" w:lineRule="exact"/>
              <w:ind w:left="580"/>
            </w:pPr>
            <w:r w:rsidRPr="00570303">
              <w:rPr>
                <w:rStyle w:val="275pt"/>
                <w:sz w:val="20"/>
                <w:szCs w:val="20"/>
              </w:rPr>
              <w:t>Лучшие практики регионов России в вопросах легализации рынка табака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73" w:lineRule="exact"/>
              <w:ind w:left="340" w:firstLine="240"/>
            </w:pPr>
            <w:r w:rsidRPr="00570303">
              <w:rPr>
                <w:rStyle w:val="275pt"/>
                <w:sz w:val="20"/>
                <w:szCs w:val="20"/>
              </w:rPr>
              <w:t xml:space="preserve">Эффективное взаимодействие правоохранительного блока в борьбе с нелегальной торговлей табаком: рейтинг регионов Стимулы для регионов в борьбе с нелегальной торговлей табаком 2. Усилия бизнеса в борьбе с нелегальной торговлей табаком </w:t>
            </w:r>
            <w:proofErr w:type="gramStart"/>
            <w:r w:rsidRPr="00570303">
              <w:rPr>
                <w:rStyle w:val="275pt"/>
                <w:sz w:val="20"/>
                <w:szCs w:val="20"/>
              </w:rPr>
              <w:t>на</w:t>
            </w:r>
            <w:proofErr w:type="gramEnd"/>
          </w:p>
        </w:tc>
      </w:tr>
      <w:tr w:rsidR="00C552DA" w:rsidRPr="00570303">
        <w:trPr>
          <w:trHeight w:hRule="exact" w:val="2078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C552D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ind w:left="140"/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after="180" w:line="150" w:lineRule="exact"/>
              <w:ind w:left="340" w:firstLine="240"/>
            </w:pPr>
            <w:proofErr w:type="gramStart"/>
            <w:r w:rsidRPr="00570303">
              <w:rPr>
                <w:rStyle w:val="275pt"/>
                <w:sz w:val="20"/>
                <w:szCs w:val="20"/>
              </w:rPr>
              <w:t>местах</w:t>
            </w:r>
            <w:proofErr w:type="gramEnd"/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before="180" w:after="180" w:line="182" w:lineRule="exact"/>
            </w:pPr>
            <w:r w:rsidRPr="00570303">
              <w:rPr>
                <w:rStyle w:val="27pt"/>
                <w:sz w:val="20"/>
                <w:szCs w:val="20"/>
              </w:rPr>
              <w:t xml:space="preserve">Модератор: Владлен Максимов, </w:t>
            </w:r>
            <w:r w:rsidRPr="00570303">
              <w:rPr>
                <w:rStyle w:val="27pt0"/>
                <w:sz w:val="20"/>
                <w:szCs w:val="20"/>
              </w:rPr>
              <w:t>Вице-президент НП ОПОРА, Президент Ассоциации малоформатной торговли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before="180" w:line="173" w:lineRule="exact"/>
            </w:pPr>
            <w:r w:rsidRPr="00570303">
              <w:rPr>
                <w:rStyle w:val="27pt"/>
                <w:sz w:val="20"/>
                <w:szCs w:val="20"/>
              </w:rPr>
              <w:t>К участию приглашены представители: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Минсельхоза России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Минфина России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173" w:lineRule="exact"/>
              <w:jc w:val="both"/>
            </w:pPr>
            <w:proofErr w:type="spellStart"/>
            <w:r w:rsidRPr="00570303">
              <w:rPr>
                <w:rStyle w:val="27pt0"/>
                <w:sz w:val="20"/>
                <w:szCs w:val="20"/>
              </w:rPr>
              <w:t>Минпромторга</w:t>
            </w:r>
            <w:proofErr w:type="spellEnd"/>
            <w:r w:rsidRPr="00570303">
              <w:rPr>
                <w:rStyle w:val="27pt0"/>
                <w:sz w:val="20"/>
                <w:szCs w:val="20"/>
              </w:rPr>
              <w:t xml:space="preserve"> России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Счетной Палаты Российской Федерации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173" w:lineRule="exact"/>
              <w:jc w:val="both"/>
            </w:pPr>
            <w:proofErr w:type="spellStart"/>
            <w:r w:rsidRPr="00570303">
              <w:rPr>
                <w:rStyle w:val="27pt0"/>
                <w:sz w:val="20"/>
                <w:szCs w:val="20"/>
              </w:rPr>
              <w:t>Роспотребнадзора</w:t>
            </w:r>
            <w:proofErr w:type="spellEnd"/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ФТС России</w:t>
            </w:r>
          </w:p>
        </w:tc>
      </w:tr>
      <w:tr w:rsidR="00C552DA" w:rsidRPr="00570303">
        <w:trPr>
          <w:trHeight w:hRule="exact" w:val="182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C552D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jc w:val="right"/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9. Представители регионов России: Республика Татарстан, Тульская</w:t>
            </w:r>
          </w:p>
        </w:tc>
      </w:tr>
      <w:tr w:rsidR="00C552DA" w:rsidRPr="00570303">
        <w:trPr>
          <w:trHeight w:hRule="exact" w:val="168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ind w:left="340" w:firstLine="240"/>
            </w:pPr>
            <w:r w:rsidRPr="00570303">
              <w:rPr>
                <w:rStyle w:val="27pt0"/>
                <w:sz w:val="20"/>
                <w:szCs w:val="20"/>
              </w:rPr>
              <w:t>область, Санкт-Петербург, Ленинградская область, Ростовская</w:t>
            </w:r>
          </w:p>
        </w:tc>
      </w:tr>
      <w:tr w:rsidR="00C552DA" w:rsidRPr="00570303">
        <w:trPr>
          <w:trHeight w:hRule="exact" w:val="178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ind w:left="340" w:firstLine="240"/>
            </w:pPr>
            <w:r w:rsidRPr="00570303">
              <w:rPr>
                <w:rStyle w:val="27pt0"/>
                <w:sz w:val="20"/>
                <w:szCs w:val="20"/>
              </w:rPr>
              <w:t>область, Псковская область, Брянская область, Новосибирская</w:t>
            </w:r>
          </w:p>
        </w:tc>
      </w:tr>
      <w:tr w:rsidR="00C552DA" w:rsidRPr="00570303">
        <w:trPr>
          <w:trHeight w:hRule="exact" w:val="346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78" w:lineRule="exact"/>
              <w:ind w:left="340" w:firstLine="240"/>
            </w:pPr>
            <w:r w:rsidRPr="00570303">
              <w:rPr>
                <w:rStyle w:val="27pt0"/>
                <w:sz w:val="20"/>
                <w:szCs w:val="20"/>
              </w:rPr>
              <w:t>область, Краснодарский край, Москва, Московская область. 10. Представители табачной отрасли</w:t>
            </w:r>
          </w:p>
        </w:tc>
      </w:tr>
      <w:tr w:rsidR="00C552DA" w:rsidRPr="00570303">
        <w:trPr>
          <w:trHeight w:hRule="exact" w:val="1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570303">
              <w:rPr>
                <w:rStyle w:val="27pt0"/>
                <w:sz w:val="20"/>
                <w:szCs w:val="20"/>
              </w:rPr>
              <w:t>16:30-18:00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</w:pPr>
            <w:r w:rsidRPr="00570303">
              <w:rPr>
                <w:rStyle w:val="27pt"/>
                <w:sz w:val="20"/>
                <w:szCs w:val="20"/>
              </w:rPr>
              <w:t>Экспертная сессия</w:t>
            </w:r>
          </w:p>
        </w:tc>
      </w:tr>
      <w:tr w:rsidR="00C552DA" w:rsidRPr="00570303">
        <w:trPr>
          <w:trHeight w:hRule="exact" w:val="1046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44263A" w:rsidP="00570303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 w:rsidRPr="00570303">
              <w:rPr>
                <w:rStyle w:val="27pt"/>
                <w:sz w:val="20"/>
                <w:szCs w:val="20"/>
              </w:rPr>
              <w:t>Зал Коли</w:t>
            </w:r>
            <w:r w:rsidR="00570303" w:rsidRPr="00570303">
              <w:rPr>
                <w:rStyle w:val="27pt"/>
                <w:sz w:val="20"/>
                <w:szCs w:val="20"/>
              </w:rPr>
              <w:t>зей</w:t>
            </w: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after="120" w:line="178" w:lineRule="exact"/>
            </w:pPr>
            <w:r w:rsidRPr="00570303">
              <w:rPr>
                <w:rStyle w:val="27pt"/>
                <w:sz w:val="20"/>
                <w:szCs w:val="20"/>
              </w:rPr>
              <w:t>БОРЬБА С НЕЛЕГАЛЬНОЙ ТОРГОВЛЕЙ: ФОКУС НА ПОТРЕБИТЕЛЯ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before="120" w:line="140" w:lineRule="exact"/>
            </w:pPr>
            <w:r w:rsidRPr="00570303">
              <w:rPr>
                <w:rStyle w:val="27pt"/>
                <w:sz w:val="20"/>
                <w:szCs w:val="20"/>
              </w:rPr>
              <w:t>Вопросы для обсуждения: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 w:rsidRPr="00570303">
              <w:rPr>
                <w:rStyle w:val="27pt"/>
                <w:sz w:val="20"/>
                <w:szCs w:val="20"/>
              </w:rPr>
              <w:t xml:space="preserve">• </w:t>
            </w:r>
            <w:r w:rsidRPr="00570303">
              <w:rPr>
                <w:rStyle w:val="275pt"/>
                <w:sz w:val="20"/>
                <w:szCs w:val="20"/>
              </w:rPr>
              <w:t>Безопасность потребительских товаров: первостепенная задача</w:t>
            </w:r>
          </w:p>
        </w:tc>
      </w:tr>
      <w:tr w:rsidR="00C552DA" w:rsidRPr="00570303">
        <w:trPr>
          <w:trHeight w:hRule="exact" w:val="187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 w:rsidRPr="00570303">
              <w:rPr>
                <w:rStyle w:val="27pt0"/>
                <w:sz w:val="20"/>
                <w:szCs w:val="20"/>
              </w:rPr>
              <w:t>'</w:t>
            </w: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50" w:lineRule="exact"/>
              <w:ind w:left="340" w:firstLine="240"/>
            </w:pPr>
            <w:r w:rsidRPr="00570303">
              <w:rPr>
                <w:rStyle w:val="275pt"/>
                <w:sz w:val="20"/>
                <w:szCs w:val="20"/>
              </w:rPr>
              <w:t>государства и легального бизнеса</w:t>
            </w:r>
          </w:p>
        </w:tc>
      </w:tr>
      <w:tr w:rsidR="00C552DA" w:rsidRPr="00570303">
        <w:trPr>
          <w:trHeight w:hRule="exact" w:val="470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180" w:lineRule="exact"/>
              <w:jc w:val="both"/>
            </w:pPr>
            <w:r w:rsidRPr="00570303">
              <w:rPr>
                <w:rStyle w:val="275pt"/>
                <w:sz w:val="20"/>
                <w:szCs w:val="20"/>
              </w:rPr>
              <w:t xml:space="preserve">Контрафакт </w:t>
            </w:r>
            <w:r w:rsidRPr="00570303">
              <w:rPr>
                <w:rStyle w:val="29pt-1pt"/>
                <w:sz w:val="20"/>
                <w:szCs w:val="20"/>
              </w:rPr>
              <w:t xml:space="preserve">- </w:t>
            </w:r>
            <w:r w:rsidRPr="00570303">
              <w:rPr>
                <w:rStyle w:val="275pt"/>
                <w:sz w:val="20"/>
                <w:szCs w:val="20"/>
              </w:rPr>
              <w:t>скрытая угроза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line="180" w:lineRule="exact"/>
              <w:jc w:val="both"/>
            </w:pPr>
            <w:r w:rsidRPr="00570303">
              <w:rPr>
                <w:rStyle w:val="275pt"/>
                <w:sz w:val="20"/>
                <w:szCs w:val="20"/>
              </w:rPr>
              <w:t xml:space="preserve">Маркировка </w:t>
            </w:r>
            <w:r w:rsidRPr="00570303">
              <w:rPr>
                <w:rStyle w:val="29pt-1pt"/>
                <w:sz w:val="20"/>
                <w:szCs w:val="20"/>
              </w:rPr>
              <w:t xml:space="preserve">- </w:t>
            </w:r>
            <w:r w:rsidRPr="00570303">
              <w:rPr>
                <w:rStyle w:val="275pt"/>
                <w:sz w:val="20"/>
                <w:szCs w:val="20"/>
              </w:rPr>
              <w:t>цифровой помощник потребителя</w:t>
            </w:r>
          </w:p>
        </w:tc>
      </w:tr>
      <w:tr w:rsidR="00C552DA" w:rsidRPr="00570303">
        <w:trPr>
          <w:trHeight w:hRule="exact" w:val="581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73" w:lineRule="exact"/>
            </w:pPr>
            <w:r w:rsidRPr="00570303">
              <w:rPr>
                <w:rStyle w:val="27pt"/>
                <w:sz w:val="20"/>
                <w:szCs w:val="20"/>
              </w:rPr>
              <w:t>К участию приглашены представители: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line="173" w:lineRule="exact"/>
              <w:jc w:val="both"/>
            </w:pPr>
            <w:proofErr w:type="spellStart"/>
            <w:r w:rsidRPr="00570303">
              <w:rPr>
                <w:rStyle w:val="27pt0"/>
                <w:sz w:val="20"/>
                <w:szCs w:val="20"/>
              </w:rPr>
              <w:t>Роспотребнадзора</w:t>
            </w:r>
            <w:proofErr w:type="spellEnd"/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ФТС России</w:t>
            </w:r>
          </w:p>
        </w:tc>
      </w:tr>
      <w:tr w:rsidR="00C552DA" w:rsidRPr="00570303">
        <w:trPr>
          <w:trHeight w:hRule="exact" w:val="192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 xml:space="preserve">3. </w:t>
            </w:r>
            <w:proofErr w:type="spellStart"/>
            <w:r w:rsidRPr="00570303">
              <w:rPr>
                <w:rStyle w:val="27pt0"/>
                <w:sz w:val="20"/>
                <w:szCs w:val="20"/>
              </w:rPr>
              <w:t>Минпромторга</w:t>
            </w:r>
            <w:proofErr w:type="spellEnd"/>
            <w:r w:rsidRPr="00570303">
              <w:rPr>
                <w:rStyle w:val="27pt0"/>
                <w:sz w:val="20"/>
                <w:szCs w:val="20"/>
              </w:rPr>
              <w:t xml:space="preserve"> России</w:t>
            </w:r>
          </w:p>
        </w:tc>
      </w:tr>
      <w:tr w:rsidR="00C552DA" w:rsidRPr="00570303">
        <w:trPr>
          <w:trHeight w:hRule="exact" w:val="518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framePr w:w="64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Общественная потребительская инициатива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ООО «Оператор-ЦРПТ»</w:t>
            </w:r>
          </w:p>
          <w:p w:rsidR="00C552DA" w:rsidRPr="00570303" w:rsidRDefault="0044263A">
            <w:pPr>
              <w:pStyle w:val="20"/>
              <w:framePr w:w="642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line="173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>Общественный совет по проблеме подросткового курения Юг</w:t>
            </w:r>
          </w:p>
        </w:tc>
      </w:tr>
      <w:tr w:rsidR="00C552DA" w:rsidRPr="00570303">
        <w:trPr>
          <w:trHeight w:hRule="exact" w:val="139"/>
          <w:jc w:val="center"/>
        </w:trPr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C552DA" w:rsidRPr="00570303" w:rsidRDefault="00C552D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jc w:val="right"/>
            </w:pPr>
          </w:p>
        </w:tc>
        <w:tc>
          <w:tcPr>
            <w:tcW w:w="5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>
            <w:pPr>
              <w:pStyle w:val="20"/>
              <w:framePr w:w="6427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 w:rsidRPr="00570303">
              <w:rPr>
                <w:rStyle w:val="27pt0"/>
                <w:sz w:val="20"/>
                <w:szCs w:val="20"/>
              </w:rPr>
              <w:t xml:space="preserve">7. </w:t>
            </w:r>
            <w:r w:rsidRPr="00570303">
              <w:rPr>
                <w:rStyle w:val="27pt0"/>
                <w:sz w:val="20"/>
                <w:szCs w:val="20"/>
                <w:lang w:val="en-US" w:eastAsia="en-US" w:bidi="en-US"/>
              </w:rPr>
              <w:t>Brand Monitor</w:t>
            </w:r>
          </w:p>
        </w:tc>
      </w:tr>
      <w:tr w:rsidR="00C552DA" w:rsidRPr="00570303">
        <w:trPr>
          <w:trHeight w:hRule="exact" w:val="202"/>
          <w:jc w:val="center"/>
        </w:trPr>
        <w:tc>
          <w:tcPr>
            <w:tcW w:w="6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570303" w:rsidP="00570303">
            <w:pPr>
              <w:pStyle w:val="20"/>
              <w:framePr w:w="6427" w:wrap="notBeside" w:vAnchor="text" w:hAnchor="text" w:xAlign="center" w:y="1"/>
              <w:shd w:val="clear" w:color="auto" w:fill="auto"/>
              <w:spacing w:line="180" w:lineRule="exact"/>
            </w:pPr>
            <w:r w:rsidRPr="00570303">
              <w:rPr>
                <w:rStyle w:val="29pt"/>
                <w:sz w:val="20"/>
                <w:szCs w:val="20"/>
              </w:rPr>
              <w:t xml:space="preserve">                            </w:t>
            </w:r>
            <w:r w:rsidR="0044263A" w:rsidRPr="00570303">
              <w:rPr>
                <w:rStyle w:val="27pt0"/>
                <w:sz w:val="20"/>
                <w:szCs w:val="20"/>
              </w:rPr>
              <w:t xml:space="preserve">8. </w:t>
            </w:r>
            <w:proofErr w:type="gramStart"/>
            <w:r w:rsidR="0044263A" w:rsidRPr="00570303">
              <w:rPr>
                <w:rStyle w:val="27pt0"/>
                <w:sz w:val="20"/>
                <w:szCs w:val="20"/>
              </w:rPr>
              <w:t>Бизнес-сообщества</w:t>
            </w:r>
            <w:proofErr w:type="gramEnd"/>
          </w:p>
        </w:tc>
      </w:tr>
      <w:tr w:rsidR="00C552DA" w:rsidRPr="00570303">
        <w:trPr>
          <w:trHeight w:hRule="exact" w:val="187"/>
          <w:jc w:val="center"/>
        </w:trPr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2DA" w:rsidRPr="00570303" w:rsidRDefault="0044263A" w:rsidP="00570303">
            <w:pPr>
              <w:pStyle w:val="20"/>
              <w:framePr w:w="6427" w:wrap="notBeside" w:vAnchor="text" w:hAnchor="text" w:xAlign="center" w:y="1"/>
              <w:shd w:val="clear" w:color="auto" w:fill="auto"/>
              <w:spacing w:line="180" w:lineRule="exact"/>
              <w:ind w:left="500"/>
            </w:pPr>
            <w:r w:rsidRPr="00570303">
              <w:rPr>
                <w:rStyle w:val="27pt0"/>
                <w:sz w:val="20"/>
                <w:szCs w:val="20"/>
              </w:rPr>
              <w:t>18:00</w:t>
            </w:r>
            <w:r w:rsidR="00570303" w:rsidRPr="00570303">
              <w:rPr>
                <w:rStyle w:val="27pt0"/>
                <w:sz w:val="20"/>
                <w:szCs w:val="20"/>
              </w:rPr>
              <w:t xml:space="preserve">    </w:t>
            </w:r>
            <w:r w:rsidRPr="00570303">
              <w:rPr>
                <w:rStyle w:val="27pt"/>
                <w:sz w:val="20"/>
                <w:szCs w:val="20"/>
              </w:rPr>
              <w:t>Итоги дня, анонсы</w:t>
            </w:r>
          </w:p>
        </w:tc>
      </w:tr>
    </w:tbl>
    <w:p w:rsidR="00C552DA" w:rsidRDefault="00C552DA">
      <w:pPr>
        <w:framePr w:w="6427" w:wrap="notBeside" w:vAnchor="text" w:hAnchor="text" w:xAlign="center" w:y="1"/>
        <w:rPr>
          <w:sz w:val="2"/>
          <w:szCs w:val="2"/>
        </w:rPr>
      </w:pPr>
    </w:p>
    <w:p w:rsidR="00C552DA" w:rsidRDefault="00C552DA">
      <w:pPr>
        <w:rPr>
          <w:sz w:val="2"/>
          <w:szCs w:val="2"/>
        </w:rPr>
      </w:pPr>
    </w:p>
    <w:p w:rsidR="00C552DA" w:rsidRDefault="00C552DA">
      <w:pPr>
        <w:rPr>
          <w:sz w:val="2"/>
          <w:szCs w:val="2"/>
        </w:rPr>
      </w:pPr>
    </w:p>
    <w:sectPr w:rsidR="00C552DA">
      <w:pgSz w:w="8400" w:h="11900"/>
      <w:pgMar w:top="882" w:right="587" w:bottom="822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A1" w:rsidRDefault="00767CA1">
      <w:r>
        <w:separator/>
      </w:r>
    </w:p>
  </w:endnote>
  <w:endnote w:type="continuationSeparator" w:id="0">
    <w:p w:rsidR="00767CA1" w:rsidRDefault="0076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A1" w:rsidRDefault="00767CA1"/>
  </w:footnote>
  <w:footnote w:type="continuationSeparator" w:id="0">
    <w:p w:rsidR="00767CA1" w:rsidRDefault="00767C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10F"/>
    <w:multiLevelType w:val="multilevel"/>
    <w:tmpl w:val="5F48C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918BB"/>
    <w:multiLevelType w:val="multilevel"/>
    <w:tmpl w:val="D2E649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38630F"/>
    <w:multiLevelType w:val="multilevel"/>
    <w:tmpl w:val="1C2E7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E72F09"/>
    <w:multiLevelType w:val="multilevel"/>
    <w:tmpl w:val="63E27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B477B7"/>
    <w:multiLevelType w:val="multilevel"/>
    <w:tmpl w:val="1542D6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B91B2F"/>
    <w:multiLevelType w:val="multilevel"/>
    <w:tmpl w:val="213076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DA"/>
    <w:rsid w:val="0044263A"/>
    <w:rsid w:val="0046518B"/>
    <w:rsid w:val="00570303"/>
    <w:rsid w:val="00767CA1"/>
    <w:rsid w:val="00C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pt1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-1pt">
    <w:name w:val="Основной текст (2) + 9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pt1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-1pt">
    <w:name w:val="Основной текст (2) + 9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2022-05-27T08:25:00Z</dcterms:created>
  <dcterms:modified xsi:type="dcterms:W3CDTF">2022-05-27T08:32:00Z</dcterms:modified>
</cp:coreProperties>
</file>